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A2A5F" w14:textId="77777777" w:rsidR="00DC4B0C" w:rsidRPr="00DC4B0C" w:rsidRDefault="00DC4B0C" w:rsidP="00DC4B0C">
      <w:pPr>
        <w:rPr>
          <w:rtl/>
        </w:rPr>
      </w:pPr>
      <w:r w:rsidRPr="00DC4B0C">
        <w:rPr>
          <w:rtl/>
        </w:rPr>
        <w:t xml:space="preserve">تفسير كلمات القرآن - ما تيسر من سورة النساء - </w:t>
      </w:r>
      <w:proofErr w:type="gramStart"/>
      <w:r w:rsidRPr="00DC4B0C">
        <w:rPr>
          <w:rtl/>
        </w:rPr>
        <w:t>الآيات :</w:t>
      </w:r>
      <w:proofErr w:type="gramEnd"/>
      <w:r w:rsidRPr="00DC4B0C">
        <w:rPr>
          <w:rtl/>
        </w:rPr>
        <w:t xml:space="preserve"> 15 - 18</w:t>
      </w:r>
    </w:p>
    <w:p w14:paraId="06687ABF" w14:textId="77777777" w:rsidR="00DC4B0C" w:rsidRPr="00DC4B0C" w:rsidRDefault="00DC4B0C" w:rsidP="00DC4B0C">
      <w:pPr>
        <w:rPr>
          <w:rtl/>
        </w:rPr>
      </w:pPr>
      <w:r w:rsidRPr="00DC4B0C">
        <w:rPr>
          <w:rtl/>
        </w:rPr>
        <w:t xml:space="preserve">منقول من كتاب </w:t>
      </w:r>
      <w:proofErr w:type="gramStart"/>
      <w:r w:rsidRPr="00DC4B0C">
        <w:rPr>
          <w:rtl/>
        </w:rPr>
        <w:t>( أيسر</w:t>
      </w:r>
      <w:proofErr w:type="gramEnd"/>
      <w:r w:rsidRPr="00DC4B0C">
        <w:rPr>
          <w:rtl/>
        </w:rPr>
        <w:t xml:space="preserve"> التفاسير )</w:t>
      </w:r>
    </w:p>
    <w:p w14:paraId="7139AB01" w14:textId="77777777" w:rsidR="00DC4B0C" w:rsidRPr="00DC4B0C" w:rsidRDefault="00DC4B0C" w:rsidP="00DC4B0C">
      <w:pPr>
        <w:rPr>
          <w:rtl/>
        </w:rPr>
      </w:pPr>
      <w:r w:rsidRPr="00DC4B0C">
        <w:rPr>
          <w:rtl/>
        </w:rPr>
        <w:t xml:space="preserve">اللاتي يأتين الفاحشة من نسائكم فاستشهدوا عليهن أربعة منكم فإن شهدوا فأمسكوهن في البيوت حتى يتوفاهن الموت أو يجعل الله لهن سبيلا (15) واللذان يأتيانها منكم فآذوهما فإن تابا وأصلحا فأعرضوا عنهما إن الله كان توابا رحيما (16) إنما التوبة على الله للذين يعملون السوء بجهالة ثم يتوبون من قريب فأولئك يتوب الله عليهم وكان الله عليما حكيما (17) وليست التوبة للذين يعملون السيئات حتى إذا حضر أحدهم الموت قال إني تبت الآن ولا الذين يموتون وهم كفار أولئك أعتدنا لهم عذابا أليما (18) </w:t>
      </w:r>
    </w:p>
    <w:p w14:paraId="4C62395A" w14:textId="77777777" w:rsidR="00DC4B0C" w:rsidRPr="00DC4B0C" w:rsidRDefault="00DC4B0C" w:rsidP="00DC4B0C">
      <w:pPr>
        <w:rPr>
          <w:rtl/>
        </w:rPr>
      </w:pPr>
      <w:proofErr w:type="gramStart"/>
      <w:r w:rsidRPr="00DC4B0C">
        <w:rPr>
          <w:rtl/>
        </w:rPr>
        <w:t>( النساء</w:t>
      </w:r>
      <w:proofErr w:type="gramEnd"/>
      <w:r w:rsidRPr="00DC4B0C">
        <w:rPr>
          <w:rtl/>
        </w:rPr>
        <w:t xml:space="preserve"> : 15 - 18 )</w:t>
      </w:r>
    </w:p>
    <w:p w14:paraId="6F3F126D" w14:textId="77777777" w:rsidR="00DC4B0C" w:rsidRPr="00DC4B0C" w:rsidRDefault="00DC4B0C" w:rsidP="00DC4B0C">
      <w:pPr>
        <w:rPr>
          <w:rtl/>
        </w:rPr>
      </w:pPr>
      <w:r w:rsidRPr="00DC4B0C">
        <w:rPr>
          <w:rtl/>
        </w:rPr>
        <w:t>شرح الكلمات:</w:t>
      </w:r>
    </w:p>
    <w:p w14:paraId="61B2CC8B" w14:textId="77777777" w:rsidR="00DC4B0C" w:rsidRPr="00DC4B0C" w:rsidRDefault="00DC4B0C" w:rsidP="00DC4B0C">
      <w:pPr>
        <w:rPr>
          <w:rtl/>
        </w:rPr>
      </w:pPr>
      <w:r w:rsidRPr="00DC4B0C">
        <w:rPr>
          <w:rtl/>
        </w:rPr>
        <w:t>{واللاتي</w:t>
      </w:r>
      <w:proofErr w:type="gramStart"/>
      <w:r w:rsidRPr="00DC4B0C">
        <w:rPr>
          <w:rtl/>
        </w:rPr>
        <w:t>} :</w:t>
      </w:r>
      <w:proofErr w:type="gramEnd"/>
      <w:r w:rsidRPr="00DC4B0C">
        <w:rPr>
          <w:rtl/>
        </w:rPr>
        <w:t xml:space="preserve"> جمع التي، اسم موصول للمؤنث المفرد، واللاتي للجمع المؤنث.</w:t>
      </w:r>
    </w:p>
    <w:p w14:paraId="235DCE88" w14:textId="77777777" w:rsidR="00DC4B0C" w:rsidRPr="00DC4B0C" w:rsidRDefault="00DC4B0C" w:rsidP="00DC4B0C">
      <w:pPr>
        <w:rPr>
          <w:rtl/>
        </w:rPr>
      </w:pPr>
      <w:r w:rsidRPr="00DC4B0C">
        <w:rPr>
          <w:rtl/>
        </w:rPr>
        <w:t>{الفاحشة</w:t>
      </w:r>
      <w:proofErr w:type="gramStart"/>
      <w:r w:rsidRPr="00DC4B0C">
        <w:rPr>
          <w:rtl/>
        </w:rPr>
        <w:t>} :</w:t>
      </w:r>
      <w:proofErr w:type="gramEnd"/>
      <w:r w:rsidRPr="00DC4B0C">
        <w:rPr>
          <w:rtl/>
        </w:rPr>
        <w:t xml:space="preserve"> المراد بها هنا: الزنا.</w:t>
      </w:r>
    </w:p>
    <w:p w14:paraId="60C90FAC" w14:textId="77777777" w:rsidR="00DC4B0C" w:rsidRPr="00DC4B0C" w:rsidRDefault="00DC4B0C" w:rsidP="00DC4B0C">
      <w:pPr>
        <w:rPr>
          <w:rtl/>
        </w:rPr>
      </w:pPr>
      <w:r w:rsidRPr="00DC4B0C">
        <w:rPr>
          <w:rtl/>
        </w:rPr>
        <w:t>{من نسائكم</w:t>
      </w:r>
      <w:proofErr w:type="gramStart"/>
      <w:r w:rsidRPr="00DC4B0C">
        <w:rPr>
          <w:rtl/>
        </w:rPr>
        <w:t>} :</w:t>
      </w:r>
      <w:proofErr w:type="gramEnd"/>
      <w:r w:rsidRPr="00DC4B0C">
        <w:rPr>
          <w:rtl/>
        </w:rPr>
        <w:t xml:space="preserve"> المحصنات.</w:t>
      </w:r>
    </w:p>
    <w:p w14:paraId="1C6B1247" w14:textId="77777777" w:rsidR="00DC4B0C" w:rsidRPr="00DC4B0C" w:rsidRDefault="00DC4B0C" w:rsidP="00DC4B0C">
      <w:pPr>
        <w:rPr>
          <w:rtl/>
        </w:rPr>
      </w:pPr>
      <w:r w:rsidRPr="00DC4B0C">
        <w:rPr>
          <w:rtl/>
        </w:rPr>
        <w:t>{سبيلا</w:t>
      </w:r>
      <w:proofErr w:type="gramStart"/>
      <w:r w:rsidRPr="00DC4B0C">
        <w:rPr>
          <w:rtl/>
        </w:rPr>
        <w:t>} :</w:t>
      </w:r>
      <w:proofErr w:type="gramEnd"/>
      <w:r w:rsidRPr="00DC4B0C">
        <w:rPr>
          <w:rtl/>
        </w:rPr>
        <w:t xml:space="preserve"> طريقا للخروج من سجن البيوت.</w:t>
      </w:r>
    </w:p>
    <w:p w14:paraId="52A8EAA2" w14:textId="77777777" w:rsidR="00DC4B0C" w:rsidRPr="00DC4B0C" w:rsidRDefault="00DC4B0C" w:rsidP="00DC4B0C">
      <w:pPr>
        <w:rPr>
          <w:rtl/>
        </w:rPr>
      </w:pPr>
      <w:r w:rsidRPr="00DC4B0C">
        <w:rPr>
          <w:rtl/>
        </w:rPr>
        <w:t>{يأتيانها</w:t>
      </w:r>
      <w:proofErr w:type="gramStart"/>
      <w:r w:rsidRPr="00DC4B0C">
        <w:rPr>
          <w:rtl/>
        </w:rPr>
        <w:t>} :</w:t>
      </w:r>
      <w:proofErr w:type="gramEnd"/>
      <w:r w:rsidRPr="00DC4B0C">
        <w:rPr>
          <w:rtl/>
        </w:rPr>
        <w:t xml:space="preserve"> الضمير عائد إلى الفاحشة المتقدم ذكرها.</w:t>
      </w:r>
    </w:p>
    <w:p w14:paraId="353E3593" w14:textId="77777777" w:rsidR="00DC4B0C" w:rsidRPr="00DC4B0C" w:rsidRDefault="00DC4B0C" w:rsidP="00DC4B0C">
      <w:pPr>
        <w:rPr>
          <w:rtl/>
        </w:rPr>
      </w:pPr>
      <w:r w:rsidRPr="00DC4B0C">
        <w:rPr>
          <w:rtl/>
        </w:rPr>
        <w:t>{فأعرضوا عنهما</w:t>
      </w:r>
      <w:proofErr w:type="gramStart"/>
      <w:r w:rsidRPr="00DC4B0C">
        <w:rPr>
          <w:rtl/>
        </w:rPr>
        <w:t>} :</w:t>
      </w:r>
      <w:proofErr w:type="gramEnd"/>
      <w:r w:rsidRPr="00DC4B0C">
        <w:rPr>
          <w:rtl/>
        </w:rPr>
        <w:t xml:space="preserve"> اتركوا آذيتهما بعد أن ظهرت توبتهما.</w:t>
      </w:r>
    </w:p>
    <w:p w14:paraId="2E9A1162" w14:textId="77777777" w:rsidR="00DC4B0C" w:rsidRPr="00DC4B0C" w:rsidRDefault="00DC4B0C" w:rsidP="00DC4B0C">
      <w:pPr>
        <w:rPr>
          <w:rtl/>
        </w:rPr>
      </w:pPr>
      <w:r w:rsidRPr="00DC4B0C">
        <w:rPr>
          <w:rtl/>
        </w:rPr>
        <w:t>{التوبة</w:t>
      </w:r>
      <w:proofErr w:type="gramStart"/>
      <w:r w:rsidRPr="00DC4B0C">
        <w:rPr>
          <w:rtl/>
        </w:rPr>
        <w:t>} :</w:t>
      </w:r>
      <w:proofErr w:type="gramEnd"/>
      <w:r w:rsidRPr="00DC4B0C">
        <w:rPr>
          <w:rtl/>
        </w:rPr>
        <w:t xml:space="preserve"> أصل التوبة الرجوع وحقيقتها الندم على فعل القبيح مع تركه، والعزم على عدم العودة إليه.</w:t>
      </w:r>
    </w:p>
    <w:p w14:paraId="6799B34B" w14:textId="77777777" w:rsidR="00DC4B0C" w:rsidRPr="00DC4B0C" w:rsidRDefault="00DC4B0C" w:rsidP="00DC4B0C">
      <w:pPr>
        <w:rPr>
          <w:rtl/>
        </w:rPr>
      </w:pPr>
      <w:r w:rsidRPr="00DC4B0C">
        <w:rPr>
          <w:rtl/>
        </w:rPr>
        <w:t>{السوء</w:t>
      </w:r>
      <w:proofErr w:type="gramStart"/>
      <w:r w:rsidRPr="00DC4B0C">
        <w:rPr>
          <w:rtl/>
        </w:rPr>
        <w:t>} :</w:t>
      </w:r>
      <w:proofErr w:type="gramEnd"/>
      <w:r w:rsidRPr="00DC4B0C">
        <w:rPr>
          <w:rtl/>
        </w:rPr>
        <w:t xml:space="preserve"> كل ما أساء إلى النفس والمراد به هنا: السيئات.</w:t>
      </w:r>
    </w:p>
    <w:p w14:paraId="0E802428" w14:textId="77777777" w:rsidR="00DC4B0C" w:rsidRPr="00DC4B0C" w:rsidRDefault="00DC4B0C" w:rsidP="00DC4B0C">
      <w:pPr>
        <w:rPr>
          <w:rtl/>
        </w:rPr>
      </w:pPr>
      <w:r w:rsidRPr="00DC4B0C">
        <w:rPr>
          <w:rtl/>
        </w:rPr>
        <w:t>{بجهالة</w:t>
      </w:r>
      <w:proofErr w:type="gramStart"/>
      <w:r w:rsidRPr="00DC4B0C">
        <w:rPr>
          <w:rtl/>
        </w:rPr>
        <w:t>} :</w:t>
      </w:r>
      <w:proofErr w:type="gramEnd"/>
      <w:r w:rsidRPr="00DC4B0C">
        <w:rPr>
          <w:rtl/>
        </w:rPr>
        <w:t xml:space="preserve"> لا مع العمد والإصرار وعدم المبالاة.</w:t>
      </w:r>
    </w:p>
    <w:p w14:paraId="64F7D930" w14:textId="77777777" w:rsidR="00DC4B0C" w:rsidRPr="00DC4B0C" w:rsidRDefault="00DC4B0C" w:rsidP="00DC4B0C">
      <w:pPr>
        <w:rPr>
          <w:rtl/>
        </w:rPr>
      </w:pPr>
      <w:r w:rsidRPr="00DC4B0C">
        <w:rPr>
          <w:rtl/>
        </w:rPr>
        <w:t>{أعتدنا</w:t>
      </w:r>
      <w:proofErr w:type="gramStart"/>
      <w:r w:rsidRPr="00DC4B0C">
        <w:rPr>
          <w:rtl/>
        </w:rPr>
        <w:t>} :</w:t>
      </w:r>
      <w:proofErr w:type="gramEnd"/>
      <w:r w:rsidRPr="00DC4B0C">
        <w:rPr>
          <w:rtl/>
        </w:rPr>
        <w:t xml:space="preserve"> أعددنا وهيأنا.</w:t>
      </w:r>
    </w:p>
    <w:p w14:paraId="2A389290" w14:textId="027FBB6E" w:rsidR="002745CF" w:rsidRPr="00C57095" w:rsidRDefault="00DC4B0C" w:rsidP="00DC4B0C">
      <w:pPr>
        <w:rPr>
          <w:rFonts w:hint="cs"/>
          <w:rtl/>
        </w:rPr>
      </w:pPr>
      <w:r w:rsidRPr="00DC4B0C">
        <w:rPr>
          <w:rtl/>
        </w:rPr>
        <w:t>{أليما</w:t>
      </w:r>
      <w:proofErr w:type="gramStart"/>
      <w:r w:rsidRPr="00DC4B0C">
        <w:rPr>
          <w:rtl/>
        </w:rPr>
        <w:t>} :</w:t>
      </w:r>
      <w:proofErr w:type="gramEnd"/>
      <w:r w:rsidRPr="00DC4B0C">
        <w:rPr>
          <w:rtl/>
        </w:rPr>
        <w:t xml:space="preserve"> موجعا شديد الإيجاع.</w:t>
      </w:r>
    </w:p>
    <w:sectPr w:rsidR="002745CF" w:rsidRPr="00C57095" w:rsidSect="00DC4B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635CD8"/>
    <w:rsid w:val="006A4AA9"/>
    <w:rsid w:val="008F2E90"/>
    <w:rsid w:val="008F4127"/>
    <w:rsid w:val="00B06ED2"/>
    <w:rsid w:val="00BD131F"/>
    <w:rsid w:val="00C0631F"/>
    <w:rsid w:val="00C57095"/>
    <w:rsid w:val="00DC4B0C"/>
    <w:rsid w:val="00E50F26"/>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50F26"/>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2025-02-20T11:13:00Z</dcterms:modified>
</cp:coreProperties>
</file>