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F7A0" w14:textId="79590D4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/>
          <w:color w:val="FF0000"/>
          <w:sz w:val="28"/>
          <w:szCs w:val="28"/>
          <w:rtl/>
        </w:rPr>
        <w:t>خدا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صفات 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r w:rsidRPr="000506CC">
        <w:rPr>
          <w:rFonts w:cs="Arial"/>
          <w:color w:val="FF0000"/>
          <w:sz w:val="28"/>
          <w:szCs w:val="28"/>
          <w:rtl/>
        </w:rPr>
        <w:t xml:space="preserve"> توح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د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/>
          <w:color w:val="FF0000"/>
          <w:sz w:val="28"/>
          <w:szCs w:val="28"/>
          <w:rtl/>
        </w:rPr>
        <w:t xml:space="preserve"> ہے؟</w:t>
      </w:r>
    </w:p>
    <w:p w14:paraId="23837FC1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اس</w:t>
      </w:r>
      <w:r w:rsidRPr="000506CC">
        <w:rPr>
          <w:rFonts w:cs="Arial"/>
          <w:color w:val="FF0000"/>
          <w:sz w:val="28"/>
          <w:szCs w:val="28"/>
          <w:rtl/>
        </w:rPr>
        <w:t xml:space="preserve"> بات کا ثبوت جس کے ساتھ خدا 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/>
          <w:color w:val="FF0000"/>
          <w:sz w:val="28"/>
          <w:szCs w:val="28"/>
          <w:rtl/>
        </w:rPr>
        <w:t xml:space="preserve"> اس کے رسول نے خود کو ب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ان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06C8E5A9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641F3000" w14:textId="77777777" w:rsidR="00530761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r w:rsidRPr="000506CC">
        <w:rPr>
          <w:rFonts w:cs="Arial"/>
          <w:color w:val="FF0000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color w:val="FF0000"/>
          <w:sz w:val="28"/>
          <w:szCs w:val="28"/>
        </w:rPr>
        <w:t>:</w:t>
      </w:r>
    </w:p>
    <w:p w14:paraId="1B816544" w14:textId="77777777" w:rsidR="00530761" w:rsidRPr="00FE6A76" w:rsidRDefault="00530761" w:rsidP="00530761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ليس كمثله شيء وهو السميع البصير</w:t>
      </w:r>
      <w:r w:rsidRPr="00FE6A76">
        <w:rPr>
          <w:rFonts w:cs="Arial"/>
          <w:color w:val="000000" w:themeColor="text1"/>
          <w:sz w:val="28"/>
          <w:szCs w:val="28"/>
        </w:rPr>
        <w:t>{</w:t>
      </w:r>
    </w:p>
    <w:p w14:paraId="4E169F72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اس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مثل کوئ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ز</w:t>
      </w:r>
      <w:r w:rsidRPr="000506CC">
        <w:rPr>
          <w:rFonts w:cs="Arial"/>
          <w:color w:val="FF0000"/>
          <w:sz w:val="28"/>
          <w:szCs w:val="28"/>
          <w:rtl/>
        </w:rPr>
        <w:t xml:space="preserve"> نہ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r w:rsidRPr="000506CC">
        <w:rPr>
          <w:rFonts w:cs="Arial"/>
          <w:color w:val="FF0000"/>
          <w:sz w:val="28"/>
          <w:szCs w:val="28"/>
          <w:rtl/>
        </w:rPr>
        <w:t xml:space="preserve"> اور وہ سب کچھ سننے والا اور 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کھنے</w:t>
      </w:r>
      <w:r w:rsidRPr="000506CC">
        <w:rPr>
          <w:rFonts w:cs="Arial"/>
          <w:color w:val="FF0000"/>
          <w:sz w:val="28"/>
          <w:szCs w:val="28"/>
          <w:rtl/>
        </w:rPr>
        <w:t xml:space="preserve"> والا ہے۔</w:t>
      </w:r>
    </w:p>
    <w:p w14:paraId="54EFA5AA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(</w:t>
      </w:r>
      <w:r w:rsidRPr="000506CC">
        <w:rPr>
          <w:rFonts w:cs="Arial"/>
          <w:color w:val="FF0000"/>
          <w:sz w:val="28"/>
          <w:szCs w:val="28"/>
          <w:rtl/>
        </w:rPr>
        <w:t>الشور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r w:rsidRPr="000506CC">
        <w:rPr>
          <w:rFonts w:cs="Arial"/>
          <w:color w:val="FF0000"/>
          <w:sz w:val="28"/>
          <w:szCs w:val="28"/>
          <w:rtl/>
        </w:rPr>
        <w:t>: 11</w:t>
      </w:r>
      <w:r w:rsidRPr="000506CC">
        <w:rPr>
          <w:color w:val="FF0000"/>
          <w:sz w:val="28"/>
          <w:szCs w:val="28"/>
        </w:rPr>
        <w:t>)</w:t>
      </w:r>
    </w:p>
    <w:p w14:paraId="08B34F04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61EB0147" w14:textId="77777777" w:rsidR="00530761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اللہ 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اللہ 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r w:rsidRPr="000506CC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color w:val="FF0000"/>
          <w:sz w:val="28"/>
          <w:szCs w:val="28"/>
        </w:rPr>
        <w:t>:</w:t>
      </w:r>
    </w:p>
    <w:p w14:paraId="0FCFA6C7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ہمارا</w:t>
      </w:r>
      <w:r w:rsidRPr="000506CC">
        <w:rPr>
          <w:rFonts w:cs="Arial"/>
          <w:color w:val="FF0000"/>
          <w:sz w:val="28"/>
          <w:szCs w:val="28"/>
          <w:rtl/>
        </w:rPr>
        <w:t xml:space="preserve"> رب، بابرکت اور برگز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دہ</w:t>
      </w:r>
      <w:r w:rsidRPr="000506CC">
        <w:rPr>
          <w:rFonts w:cs="Arial"/>
          <w:color w:val="FF0000"/>
          <w:sz w:val="28"/>
          <w:szCs w:val="28"/>
          <w:rtl/>
        </w:rPr>
        <w:t xml:space="preserve"> ہے، ہر رات آسمان سے 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چے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طرف اُترتا ہے۔</w:t>
      </w:r>
    </w:p>
    <w:p w14:paraId="2C3DCEE6" w14:textId="77777777" w:rsidR="00530761" w:rsidRPr="000506CC" w:rsidRDefault="00530761" w:rsidP="0053076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اتفاق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</w:p>
    <w:p w14:paraId="5A3726A5" w14:textId="77777777" w:rsidR="00530761" w:rsidRPr="00FE6A76" w:rsidRDefault="00530761" w:rsidP="00530761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r w:rsidRPr="000506CC">
        <w:rPr>
          <w:rFonts w:cs="Arial"/>
          <w:color w:val="FF0000"/>
          <w:sz w:val="28"/>
          <w:szCs w:val="28"/>
          <w:rtl/>
        </w:rPr>
        <w:t xml:space="preserve"> نزول جو اس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شان کے مطابق ہو۔</w:t>
      </w:r>
    </w:p>
    <w:p w14:paraId="50628ECC" w14:textId="77777777" w:rsidR="0091098E" w:rsidRPr="00530761" w:rsidRDefault="0091098E" w:rsidP="00530761"/>
    <w:sectPr w:rsidR="0091098E" w:rsidRPr="00530761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5D"/>
    <w:rsid w:val="000C3F5D"/>
    <w:rsid w:val="00286E6D"/>
    <w:rsid w:val="002A65CF"/>
    <w:rsid w:val="004D38A2"/>
    <w:rsid w:val="00530761"/>
    <w:rsid w:val="0091098E"/>
    <w:rsid w:val="00B02DD6"/>
    <w:rsid w:val="00D7481F"/>
    <w:rsid w:val="00EB7435"/>
    <w:rsid w:val="00F16B0E"/>
    <w:rsid w:val="00F51CDF"/>
    <w:rsid w:val="00FA14C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9829C"/>
  <w15:chartTrackingRefBased/>
  <w15:docId w15:val="{708A3022-952B-4CB7-BAF2-15378451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D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F5D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5D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5D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5D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5D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5D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5D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5D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5D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5D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5D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5D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5D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2025-02-09T07:39:00Z</dcterms:created>
  <dcterms:modified xsi:type="dcterms:W3CDTF">2025-02-10T21:12:00Z</dcterms:modified>
</cp:coreProperties>
</file>