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F981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一个人的自我改良也就足</w:t>
      </w:r>
      <w:r w:rsidRPr="003744DF">
        <w:rPr>
          <w:rFonts w:ascii="Yu Gothic" w:eastAsia="Yu Gothic" w:hAnsi="Yu Gothic" w:cs="Yu Gothic" w:hint="eastAsia"/>
          <w:lang w:bidi="ar-EG"/>
        </w:rPr>
        <w:t>够了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吗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4689D1C6" w14:textId="77777777" w:rsidR="003744DF" w:rsidRDefault="003744DF" w:rsidP="003744DF">
      <w:pPr>
        <w:rPr>
          <w:rtl/>
        </w:rPr>
      </w:pPr>
    </w:p>
    <w:p w14:paraId="66D2B453" w14:textId="10A289B6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العقيدة سؤال وجواب</w:t>
      </w:r>
    </w:p>
    <w:p w14:paraId="3C5CB077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信仰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问答如下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4AEA96AD" w14:textId="77777777" w:rsidR="003744DF" w:rsidRPr="003744DF" w:rsidRDefault="003744DF" w:rsidP="003744DF">
      <w:pPr>
        <w:rPr>
          <w:lang w:bidi="ar-EG"/>
        </w:rPr>
      </w:pPr>
    </w:p>
    <w:p w14:paraId="24A355B3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هل يكتفي الإنسان بإصلاح نفسه؟</w:t>
      </w:r>
    </w:p>
    <w:p w14:paraId="291B6841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一个人的自我改良也就足</w:t>
      </w:r>
      <w:r w:rsidRPr="003744DF">
        <w:rPr>
          <w:rFonts w:ascii="Yu Gothic" w:eastAsia="Yu Gothic" w:hAnsi="Yu Gothic" w:cs="Yu Gothic" w:hint="eastAsia"/>
          <w:lang w:bidi="ar-EG"/>
        </w:rPr>
        <w:t>够了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吗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1B7B503F" w14:textId="77777777" w:rsidR="003744DF" w:rsidRPr="003744DF" w:rsidRDefault="003744DF" w:rsidP="003744DF">
      <w:pPr>
        <w:rPr>
          <w:lang w:bidi="ar-EG"/>
        </w:rPr>
      </w:pPr>
    </w:p>
    <w:p w14:paraId="64C23110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لا بد من إصلاح نفسه وأهله</w:t>
      </w:r>
    </w:p>
    <w:p w14:paraId="08E12B27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回答：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务必要自我改善及其眷属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！</w:t>
      </w:r>
    </w:p>
    <w:p w14:paraId="41411FB4" w14:textId="77777777" w:rsidR="003744DF" w:rsidRPr="003744DF" w:rsidRDefault="003744DF" w:rsidP="003744DF">
      <w:pPr>
        <w:rPr>
          <w:lang w:bidi="ar-EG"/>
        </w:rPr>
      </w:pPr>
    </w:p>
    <w:p w14:paraId="7A6A207E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الدليل من القرآن الكريم</w:t>
      </w:r>
    </w:p>
    <w:p w14:paraId="546D7563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具体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证据</w:t>
      </w:r>
      <w:proofErr w:type="spellEnd"/>
      <w:r w:rsidRPr="003744DF">
        <w:rPr>
          <w:lang w:bidi="ar-EG"/>
        </w:rPr>
        <w:t xml:space="preserve"> - </w:t>
      </w:r>
      <w:proofErr w:type="spellStart"/>
      <w:r w:rsidRPr="003744DF">
        <w:rPr>
          <w:rFonts w:ascii="MS Gothic" w:eastAsia="MS Gothic" w:hAnsi="MS Gothic" w:cs="MS Gothic" w:hint="eastAsia"/>
          <w:lang w:bidi="ar-EG"/>
        </w:rPr>
        <w:t>尊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贵的《古兰经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》</w:t>
      </w:r>
    </w:p>
    <w:p w14:paraId="063D3B4C" w14:textId="77777777" w:rsidR="003744DF" w:rsidRPr="003744DF" w:rsidRDefault="003744DF" w:rsidP="003744DF">
      <w:pPr>
        <w:rPr>
          <w:lang w:bidi="ar-EG"/>
        </w:rPr>
      </w:pPr>
    </w:p>
    <w:p w14:paraId="76188E66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قال الله تعالى</w:t>
      </w:r>
      <w:r w:rsidRPr="003744DF">
        <w:rPr>
          <w:lang w:bidi="ar-EG"/>
        </w:rPr>
        <w:t>:</w:t>
      </w:r>
    </w:p>
    <w:p w14:paraId="271BDD50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 xml:space="preserve">يَا أَيُّهَا </w:t>
      </w:r>
      <w:proofErr w:type="spellStart"/>
      <w:r w:rsidRPr="003744DF">
        <w:rPr>
          <w:rtl/>
        </w:rPr>
        <w:t>ٱلَّذِينَ</w:t>
      </w:r>
      <w:proofErr w:type="spellEnd"/>
      <w:r w:rsidRPr="003744DF">
        <w:rPr>
          <w:rtl/>
        </w:rPr>
        <w:t xml:space="preserve"> ءَامَنُوا۟ قُوا۟ أَنفُسَكُمْ وَأَهْلِيكُمْ </w:t>
      </w:r>
      <w:proofErr w:type="spellStart"/>
      <w:r w:rsidRPr="003744DF">
        <w:rPr>
          <w:rtl/>
        </w:rPr>
        <w:t>نَارًۭا</w:t>
      </w:r>
      <w:proofErr w:type="spellEnd"/>
    </w:p>
    <w:p w14:paraId="7305FC15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人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们啊！你们当为自身和家属而预防那以人和石为燃料的火刑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！</w:t>
      </w:r>
    </w:p>
    <w:p w14:paraId="47A4B068" w14:textId="77777777" w:rsidR="003744DF" w:rsidRPr="003744DF" w:rsidRDefault="003744DF" w:rsidP="003744DF">
      <w:pPr>
        <w:rPr>
          <w:lang w:bidi="ar-EG"/>
        </w:rPr>
      </w:pPr>
      <w:r w:rsidRPr="003744DF">
        <w:rPr>
          <w:rFonts w:ascii="MS Gothic" w:eastAsia="MS Gothic" w:hAnsi="MS Gothic" w:cs="MS Gothic" w:hint="eastAsia"/>
          <w:lang w:bidi="ar-EG"/>
        </w:rPr>
        <w:t>《古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兰经》</w:t>
      </w:r>
      <w:r w:rsidRPr="003744DF">
        <w:rPr>
          <w:lang w:bidi="ar-EG"/>
        </w:rPr>
        <w:t>66:6</w:t>
      </w:r>
    </w:p>
    <w:p w14:paraId="14106C83" w14:textId="77777777" w:rsidR="003744DF" w:rsidRPr="003744DF" w:rsidRDefault="003744DF" w:rsidP="003744DF">
      <w:pPr>
        <w:rPr>
          <w:lang w:bidi="ar-EG"/>
        </w:rPr>
      </w:pPr>
    </w:p>
    <w:p w14:paraId="551F9230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الدليل من السنة النبوية</w:t>
      </w:r>
    </w:p>
    <w:p w14:paraId="373828E9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具体圣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训的证据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：</w:t>
      </w:r>
    </w:p>
    <w:p w14:paraId="00863496" w14:textId="77777777" w:rsidR="003744DF" w:rsidRPr="003744DF" w:rsidRDefault="003744DF" w:rsidP="003744DF">
      <w:pPr>
        <w:rPr>
          <w:lang w:bidi="ar-EG"/>
        </w:rPr>
      </w:pPr>
    </w:p>
    <w:p w14:paraId="379C0BF9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>قال رسول الله ﷺ</w:t>
      </w:r>
      <w:r w:rsidRPr="003744DF">
        <w:rPr>
          <w:lang w:bidi="ar-EG"/>
        </w:rPr>
        <w:t>:</w:t>
      </w:r>
    </w:p>
    <w:p w14:paraId="7884331C" w14:textId="77777777" w:rsidR="003744DF" w:rsidRPr="003744DF" w:rsidRDefault="003744DF" w:rsidP="003744DF">
      <w:pPr>
        <w:rPr>
          <w:lang w:bidi="ar-EG"/>
        </w:rPr>
      </w:pPr>
      <w:r w:rsidRPr="003744DF">
        <w:rPr>
          <w:rtl/>
        </w:rPr>
        <w:t xml:space="preserve">إِنَّ اللَّهَ سَائِلٌ كُلَّ رَاعٍ عَمَّا </w:t>
      </w:r>
      <w:proofErr w:type="spellStart"/>
      <w:r w:rsidRPr="003744DF">
        <w:rPr>
          <w:rtl/>
        </w:rPr>
        <w:t>ٱسْتَرْعَاهُ</w:t>
      </w:r>
      <w:proofErr w:type="spellEnd"/>
      <w:r w:rsidRPr="003744DF">
        <w:rPr>
          <w:rtl/>
        </w:rPr>
        <w:t>، حَفِظَ أَمْ ضَيَّعَ</w:t>
      </w:r>
    </w:p>
    <w:p w14:paraId="02A9B4CF" w14:textId="77777777" w:rsidR="003744DF" w:rsidRPr="003744DF" w:rsidRDefault="003744DF" w:rsidP="003744DF">
      <w:pPr>
        <w:rPr>
          <w:lang w:bidi="ar-EG"/>
        </w:rPr>
      </w:pPr>
      <w:proofErr w:type="spellStart"/>
      <w:r w:rsidRPr="003744DF">
        <w:rPr>
          <w:rFonts w:ascii="MS Gothic" w:eastAsia="MS Gothic" w:hAnsi="MS Gothic" w:cs="MS Gothic" w:hint="eastAsia"/>
          <w:lang w:bidi="ar-EG"/>
        </w:rPr>
        <w:t>真主的确要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询问每个牧羊者对他所牧养的，是保护好了还是失控丢去了</w:t>
      </w:r>
      <w:proofErr w:type="spellEnd"/>
      <w:r w:rsidRPr="003744DF">
        <w:rPr>
          <w:rFonts w:ascii="Microsoft JhengHei" w:eastAsia="Microsoft JhengHei" w:hAnsi="Microsoft JhengHei" w:cs="Microsoft JhengHei" w:hint="eastAsia"/>
          <w:lang w:bidi="ar-EG"/>
        </w:rPr>
        <w:t>？</w:t>
      </w:r>
    </w:p>
    <w:p w14:paraId="438A1196" w14:textId="77777777" w:rsidR="003744DF" w:rsidRPr="003744DF" w:rsidRDefault="003744DF" w:rsidP="003744DF">
      <w:pPr>
        <w:rPr>
          <w:lang w:bidi="ar-EG"/>
        </w:rPr>
      </w:pPr>
      <w:r w:rsidRPr="003744DF">
        <w:rPr>
          <w:lang w:bidi="ar-EG"/>
        </w:rPr>
        <w:t>(</w:t>
      </w:r>
      <w:proofErr w:type="spellStart"/>
      <w:r w:rsidRPr="003744DF">
        <w:rPr>
          <w:rFonts w:ascii="MS Gothic" w:eastAsia="MS Gothic" w:hAnsi="MS Gothic" w:cs="MS Gothic" w:hint="eastAsia"/>
          <w:lang w:bidi="ar-EG"/>
        </w:rPr>
        <w:t>圣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训全集</w:t>
      </w:r>
      <w:proofErr w:type="spellEnd"/>
      <w:r w:rsidRPr="003744DF">
        <w:rPr>
          <w:lang w:bidi="ar-EG"/>
        </w:rPr>
        <w:t xml:space="preserve">) </w:t>
      </w:r>
      <w:proofErr w:type="spellStart"/>
      <w:r w:rsidRPr="003744DF">
        <w:rPr>
          <w:rFonts w:ascii="MS Gothic" w:eastAsia="MS Gothic" w:hAnsi="MS Gothic" w:cs="MS Gothic" w:hint="eastAsia"/>
          <w:lang w:bidi="ar-EG"/>
        </w:rPr>
        <w:t>阿</w:t>
      </w:r>
      <w:r w:rsidRPr="003744DF">
        <w:rPr>
          <w:rFonts w:ascii="Yu Gothic" w:eastAsia="Yu Gothic" w:hAnsi="Yu Gothic" w:cs="Yu Gothic" w:hint="eastAsia"/>
          <w:lang w:bidi="ar-EG"/>
        </w:rPr>
        <w:t>尔巴尼</w:t>
      </w:r>
      <w:r w:rsidRPr="003744DF">
        <w:rPr>
          <w:rFonts w:ascii="Microsoft JhengHei" w:eastAsia="Microsoft JhengHei" w:hAnsi="Microsoft JhengHei" w:cs="Microsoft JhengHei" w:hint="eastAsia"/>
          <w:lang w:bidi="ar-EG"/>
        </w:rPr>
        <w:t>认证</w:t>
      </w:r>
      <w:r w:rsidRPr="003744DF">
        <w:rPr>
          <w:rFonts w:ascii="MS Gothic" w:eastAsia="MS Gothic" w:hAnsi="MS Gothic" w:cs="MS Gothic" w:hint="eastAsia"/>
          <w:lang w:bidi="ar-EG"/>
        </w:rPr>
        <w:t>确</w:t>
      </w:r>
      <w:proofErr w:type="spellEnd"/>
    </w:p>
    <w:p w14:paraId="22D17DAA" w14:textId="77777777" w:rsidR="003744DF" w:rsidRPr="003744DF" w:rsidRDefault="003744DF" w:rsidP="003744DF">
      <w:pPr>
        <w:rPr>
          <w:lang w:bidi="ar-EG"/>
        </w:rPr>
      </w:pPr>
    </w:p>
    <w:p w14:paraId="31E94D0D" w14:textId="77777777" w:rsidR="0091098E" w:rsidRPr="003744DF" w:rsidRDefault="0091098E">
      <w:pPr>
        <w:rPr>
          <w:rFonts w:hint="cs"/>
          <w:lang w:bidi="ar-EG"/>
        </w:rPr>
      </w:pPr>
    </w:p>
    <w:sectPr w:rsidR="0091098E" w:rsidRPr="003744DF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14A"/>
    <w:rsid w:val="002A65CF"/>
    <w:rsid w:val="003744DF"/>
    <w:rsid w:val="003C014A"/>
    <w:rsid w:val="004D38A2"/>
    <w:rsid w:val="0091098E"/>
    <w:rsid w:val="00FE2C02"/>
    <w:rsid w:val="00FF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CD2A94"/>
  <w15:chartTrackingRefBased/>
  <w15:docId w15:val="{C250B7CA-DD71-4F4E-BFA4-C39A679B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3C01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01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01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01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01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01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01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01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01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0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0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0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014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014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014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014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014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014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01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0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01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0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01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014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014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014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0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014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01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4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5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4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7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5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02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5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2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2</cp:revision>
  <dcterms:created xsi:type="dcterms:W3CDTF">2025-02-25T06:49:00Z</dcterms:created>
  <dcterms:modified xsi:type="dcterms:W3CDTF">2025-02-25T06:50:00Z</dcterms:modified>
</cp:coreProperties>
</file>