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53E7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穆斯林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应当用什么判断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70C09A79" w14:textId="77777777" w:rsidR="00574D17" w:rsidRDefault="00574D17" w:rsidP="00574D17">
      <w:pPr>
        <w:rPr>
          <w:rtl/>
        </w:rPr>
      </w:pPr>
    </w:p>
    <w:p w14:paraId="0A80EDF5" w14:textId="1F8FF542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العقيدة سؤال وجواب</w:t>
      </w:r>
    </w:p>
    <w:p w14:paraId="0F358249" w14:textId="77777777" w:rsidR="00574D17" w:rsidRPr="00574D17" w:rsidRDefault="00574D17" w:rsidP="00574D17">
      <w:pPr>
        <w:rPr>
          <w:lang w:bidi="ar-EG"/>
        </w:rPr>
      </w:pPr>
    </w:p>
    <w:p w14:paraId="12D3D96D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信仰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6448F932" w14:textId="77777777" w:rsidR="00574D17" w:rsidRPr="00574D17" w:rsidRDefault="00574D17" w:rsidP="00574D17">
      <w:pPr>
        <w:rPr>
          <w:rFonts w:hint="cs"/>
          <w:lang w:bidi="ar-EG"/>
        </w:rPr>
      </w:pPr>
    </w:p>
    <w:p w14:paraId="5E8CE1C2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بماذا يجب أن يحكم المسلمون؟</w:t>
      </w:r>
    </w:p>
    <w:p w14:paraId="5DBDAD36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穆斯林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应当用什么判断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50AAD35F" w14:textId="77777777" w:rsidR="00574D17" w:rsidRPr="00574D17" w:rsidRDefault="00574D17" w:rsidP="00574D17">
      <w:pPr>
        <w:rPr>
          <w:lang w:bidi="ar-EG"/>
        </w:rPr>
      </w:pPr>
    </w:p>
    <w:p w14:paraId="447BCCC9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يجب أن يحكموا بالقرآن والسنة النبوية</w:t>
      </w:r>
    </w:p>
    <w:p w14:paraId="5C6C1CBA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穆斯林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应当用古兰经与圣训判断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3A96E004" w14:textId="77777777" w:rsidR="00574D17" w:rsidRPr="00574D17" w:rsidRDefault="00574D17" w:rsidP="00574D17">
      <w:pPr>
        <w:rPr>
          <w:lang w:bidi="ar-EG"/>
        </w:rPr>
      </w:pPr>
    </w:p>
    <w:p w14:paraId="491CC821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الدليل من القرآن الكريم</w:t>
      </w:r>
    </w:p>
    <w:p w14:paraId="7036692F" w14:textId="77777777" w:rsidR="00574D17" w:rsidRPr="00574D17" w:rsidRDefault="00574D17" w:rsidP="00574D17">
      <w:pPr>
        <w:rPr>
          <w:lang w:bidi="ar-EG"/>
        </w:rPr>
      </w:pPr>
    </w:p>
    <w:p w14:paraId="726E300D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具体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574D17">
        <w:rPr>
          <w:lang w:bidi="ar-EG"/>
        </w:rPr>
        <w:t xml:space="preserve"> - </w:t>
      </w:r>
      <w:proofErr w:type="spellStart"/>
      <w:r w:rsidRPr="00574D17">
        <w:rPr>
          <w:rFonts w:ascii="MS Gothic" w:eastAsia="MS Gothic" w:hAnsi="MS Gothic" w:cs="MS Gothic" w:hint="eastAsia"/>
          <w:lang w:bidi="ar-EG"/>
        </w:rPr>
        <w:t>尊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083645DB" w14:textId="77777777" w:rsidR="00574D17" w:rsidRPr="00574D17" w:rsidRDefault="00574D17" w:rsidP="00574D17">
      <w:pPr>
        <w:rPr>
          <w:lang w:bidi="ar-EG"/>
        </w:rPr>
      </w:pPr>
    </w:p>
    <w:p w14:paraId="2522A206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قال الله تعالى</w:t>
      </w:r>
      <w:r w:rsidRPr="00574D17">
        <w:rPr>
          <w:lang w:bidi="ar-EG"/>
        </w:rPr>
        <w:t>:</w:t>
      </w:r>
    </w:p>
    <w:p w14:paraId="3CAE9440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 xml:space="preserve">وَأَنِ </w:t>
      </w:r>
      <w:proofErr w:type="spellStart"/>
      <w:r w:rsidRPr="00574D17">
        <w:rPr>
          <w:rtl/>
        </w:rPr>
        <w:t>ٱحْكُم</w:t>
      </w:r>
      <w:proofErr w:type="spellEnd"/>
      <w:r w:rsidRPr="00574D17">
        <w:rPr>
          <w:rtl/>
        </w:rPr>
        <w:t xml:space="preserve"> بَيْنَهُم </w:t>
      </w:r>
      <w:proofErr w:type="spellStart"/>
      <w:r w:rsidRPr="00574D17">
        <w:rPr>
          <w:rtl/>
        </w:rPr>
        <w:t>بِمَآ</w:t>
      </w:r>
      <w:proofErr w:type="spellEnd"/>
      <w:r w:rsidRPr="00574D17">
        <w:rPr>
          <w:rtl/>
        </w:rPr>
        <w:t xml:space="preserve"> أَنزَلَ </w:t>
      </w:r>
      <w:proofErr w:type="spellStart"/>
      <w:r w:rsidRPr="00574D17">
        <w:rPr>
          <w:rtl/>
        </w:rPr>
        <w:t>ٱللَّهُ</w:t>
      </w:r>
      <w:proofErr w:type="spellEnd"/>
    </w:p>
    <w:p w14:paraId="107A2D73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你当依据安拉所降示的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经典而替他们判决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3A2E5238" w14:textId="77777777" w:rsidR="00574D17" w:rsidRPr="00574D17" w:rsidRDefault="00574D17" w:rsidP="00574D17">
      <w:pPr>
        <w:rPr>
          <w:lang w:bidi="ar-EG"/>
        </w:rPr>
      </w:pPr>
    </w:p>
    <w:p w14:paraId="1E150616" w14:textId="77777777" w:rsidR="00574D17" w:rsidRPr="00574D17" w:rsidRDefault="00574D17" w:rsidP="00574D17">
      <w:pPr>
        <w:rPr>
          <w:lang w:bidi="ar-EG"/>
        </w:rPr>
      </w:pPr>
      <w:r w:rsidRPr="00574D17">
        <w:rPr>
          <w:rFonts w:ascii="MS Gothic" w:eastAsia="MS Gothic" w:hAnsi="MS Gothic" w:cs="MS Gothic" w:hint="eastAsia"/>
          <w:lang w:bidi="ar-EG"/>
        </w:rPr>
        <w:t>《古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兰经》</w:t>
      </w:r>
      <w:r w:rsidRPr="00574D17">
        <w:rPr>
          <w:lang w:bidi="ar-EG"/>
        </w:rPr>
        <w:t>4:49</w:t>
      </w:r>
    </w:p>
    <w:p w14:paraId="2797485E" w14:textId="77777777" w:rsidR="00574D17" w:rsidRPr="00574D17" w:rsidRDefault="00574D17" w:rsidP="00574D17">
      <w:pPr>
        <w:rPr>
          <w:lang w:bidi="ar-EG"/>
        </w:rPr>
      </w:pPr>
    </w:p>
    <w:p w14:paraId="71C017D6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الدليل من السنة النبوية</w:t>
      </w:r>
    </w:p>
    <w:p w14:paraId="715F56D7" w14:textId="77777777" w:rsidR="00574D17" w:rsidRPr="00574D17" w:rsidRDefault="00574D17" w:rsidP="00574D17">
      <w:pPr>
        <w:rPr>
          <w:lang w:bidi="ar-EG"/>
        </w:rPr>
      </w:pPr>
    </w:p>
    <w:p w14:paraId="719357BC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具体圣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</w:p>
    <w:p w14:paraId="3C99BB36" w14:textId="77777777" w:rsidR="00574D17" w:rsidRPr="00574D17" w:rsidRDefault="00574D17" w:rsidP="00574D17">
      <w:pPr>
        <w:rPr>
          <w:lang w:bidi="ar-EG"/>
        </w:rPr>
      </w:pPr>
    </w:p>
    <w:p w14:paraId="70AFE074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>قال رسول الله ﷺ</w:t>
      </w:r>
      <w:r w:rsidRPr="00574D17">
        <w:rPr>
          <w:lang w:bidi="ar-EG"/>
        </w:rPr>
        <w:t>:</w:t>
      </w:r>
    </w:p>
    <w:p w14:paraId="2642BA2D" w14:textId="77777777" w:rsidR="00574D17" w:rsidRPr="00574D17" w:rsidRDefault="00574D17" w:rsidP="00574D17">
      <w:pPr>
        <w:rPr>
          <w:lang w:bidi="ar-EG"/>
        </w:rPr>
      </w:pPr>
      <w:r w:rsidRPr="00574D17">
        <w:rPr>
          <w:rtl/>
        </w:rPr>
        <w:t xml:space="preserve">إِنَّ اللَّهَ هُوَ </w:t>
      </w:r>
      <w:proofErr w:type="spellStart"/>
      <w:r w:rsidRPr="00574D17">
        <w:rPr>
          <w:rtl/>
        </w:rPr>
        <w:t>ٱلْحَكَمُ</w:t>
      </w:r>
      <w:proofErr w:type="spellEnd"/>
      <w:r w:rsidRPr="00574D17">
        <w:rPr>
          <w:rtl/>
        </w:rPr>
        <w:t xml:space="preserve"> وَإِلَيْهِ </w:t>
      </w:r>
      <w:proofErr w:type="spellStart"/>
      <w:r w:rsidRPr="00574D17">
        <w:rPr>
          <w:rtl/>
        </w:rPr>
        <w:t>ٱلْحُكْمُ</w:t>
      </w:r>
      <w:proofErr w:type="spellEnd"/>
    </w:p>
    <w:p w14:paraId="68ED29E3" w14:textId="77777777" w:rsidR="00574D17" w:rsidRPr="00574D17" w:rsidRDefault="00574D17" w:rsidP="00574D17">
      <w:pPr>
        <w:rPr>
          <w:lang w:bidi="ar-EG"/>
        </w:rPr>
      </w:pPr>
      <w:proofErr w:type="spellStart"/>
      <w:r w:rsidRPr="00574D17">
        <w:rPr>
          <w:rFonts w:ascii="MS Gothic" w:eastAsia="MS Gothic" w:hAnsi="MS Gothic" w:cs="MS Gothic" w:hint="eastAsia"/>
          <w:lang w:bidi="ar-EG"/>
        </w:rPr>
        <w:t>的确安拉是公断的，判断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终归安拉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6D6CC5A0" w14:textId="77777777" w:rsidR="00574D17" w:rsidRPr="00574D17" w:rsidRDefault="00574D17" w:rsidP="00574D17">
      <w:pPr>
        <w:rPr>
          <w:lang w:bidi="ar-EG"/>
        </w:rPr>
      </w:pPr>
    </w:p>
    <w:p w14:paraId="00E67501" w14:textId="77777777" w:rsidR="00574D17" w:rsidRPr="00574D17" w:rsidRDefault="00574D17" w:rsidP="00574D17">
      <w:pPr>
        <w:rPr>
          <w:lang w:bidi="ar-EG"/>
        </w:rPr>
      </w:pPr>
      <w:r w:rsidRPr="00574D17">
        <w:rPr>
          <w:rFonts w:ascii="MS Gothic" w:eastAsia="MS Gothic" w:hAnsi="MS Gothic" w:cs="MS Gothic" w:hint="eastAsia"/>
          <w:lang w:bidi="ar-EG"/>
        </w:rPr>
        <w:t>《</w:t>
      </w:r>
      <w:proofErr w:type="spellStart"/>
      <w:r w:rsidRPr="00574D17">
        <w:rPr>
          <w:rFonts w:ascii="MS Gothic" w:eastAsia="MS Gothic" w:hAnsi="MS Gothic" w:cs="MS Gothic" w:hint="eastAsia"/>
          <w:lang w:bidi="ar-EG"/>
        </w:rPr>
        <w:t>正确圣</w:t>
      </w:r>
      <w:r w:rsidRPr="00574D17">
        <w:rPr>
          <w:rFonts w:ascii="Microsoft JhengHei" w:eastAsia="Microsoft JhengHei" w:hAnsi="Microsoft JhengHei" w:cs="Microsoft JhengHei" w:hint="eastAsia"/>
          <w:lang w:bidi="ar-EG"/>
        </w:rPr>
        <w:t>训集</w:t>
      </w:r>
      <w:proofErr w:type="spellEnd"/>
      <w:r w:rsidRPr="00574D17">
        <w:rPr>
          <w:rFonts w:ascii="Microsoft JhengHei" w:eastAsia="Microsoft JhengHei" w:hAnsi="Microsoft JhengHei" w:cs="Microsoft JhengHei" w:hint="eastAsia"/>
          <w:lang w:bidi="ar-EG"/>
        </w:rPr>
        <w:t>》，</w:t>
      </w:r>
      <w:proofErr w:type="spellStart"/>
      <w:r w:rsidRPr="00574D17">
        <w:rPr>
          <w:rFonts w:ascii="Microsoft JhengHei" w:eastAsia="Microsoft JhengHei" w:hAnsi="Microsoft JhengHei" w:cs="Microsoft JhengHei" w:hint="eastAsia"/>
          <w:lang w:bidi="ar-EG"/>
        </w:rPr>
        <w:t>阿尔尼萨仪正</w:t>
      </w:r>
      <w:r w:rsidRPr="00574D17">
        <w:rPr>
          <w:rFonts w:ascii="MS Gothic" w:eastAsia="MS Gothic" w:hAnsi="MS Gothic" w:cs="MS Gothic" w:hint="eastAsia"/>
          <w:lang w:bidi="ar-EG"/>
        </w:rPr>
        <w:t>确</w:t>
      </w:r>
      <w:proofErr w:type="spellEnd"/>
    </w:p>
    <w:p w14:paraId="24234DCE" w14:textId="77777777" w:rsidR="00574D17" w:rsidRPr="00574D17" w:rsidRDefault="00574D17" w:rsidP="00574D17">
      <w:pPr>
        <w:rPr>
          <w:lang w:bidi="ar-EG"/>
        </w:rPr>
      </w:pPr>
    </w:p>
    <w:p w14:paraId="796C9247" w14:textId="77777777" w:rsidR="00574D17" w:rsidRPr="00574D17" w:rsidRDefault="00574D17" w:rsidP="00574D17">
      <w:pPr>
        <w:rPr>
          <w:lang w:bidi="ar-EG"/>
        </w:rPr>
      </w:pPr>
    </w:p>
    <w:p w14:paraId="0A68FFC6" w14:textId="77777777" w:rsidR="0091098E" w:rsidRPr="00574D17" w:rsidRDefault="0091098E">
      <w:pPr>
        <w:rPr>
          <w:rFonts w:hint="cs"/>
          <w:lang w:bidi="ar-EG"/>
        </w:rPr>
      </w:pPr>
    </w:p>
    <w:sectPr w:rsidR="0091098E" w:rsidRPr="00574D17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9B"/>
    <w:rsid w:val="0028349B"/>
    <w:rsid w:val="002A65CF"/>
    <w:rsid w:val="004D38A2"/>
    <w:rsid w:val="00574D17"/>
    <w:rsid w:val="0091098E"/>
    <w:rsid w:val="00AD6655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2F4BA"/>
  <w15:chartTrackingRefBased/>
  <w15:docId w15:val="{60031EAE-0EA5-4D5E-8070-1F7A98A8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83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2025-02-15T13:47:00Z</dcterms:created>
  <dcterms:modified xsi:type="dcterms:W3CDTF">2025-02-15T13:47:00Z</dcterms:modified>
</cp:coreProperties>
</file>