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2189" w14:textId="77777777" w:rsidR="0027562C" w:rsidRDefault="0027562C" w:rsidP="0027562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ولـكن يؤاخذكم بما عقدتم الأيمان </w:t>
      </w:r>
    </w:p>
    <w:p w14:paraId="2DFFFCC2" w14:textId="13BD36B9" w:rsidR="0027562C" w:rsidRDefault="0027562C" w:rsidP="0027562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50906E20" w14:textId="77777777" w:rsidR="0027562C" w:rsidRDefault="0027562C" w:rsidP="0027562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لا يؤاخذكم الله باللغو في أيمانكم ولـكن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 تشكرون </w:t>
      </w:r>
    </w:p>
    <w:p w14:paraId="4FDD9EAF" w14:textId="77777777" w:rsidR="0027562C" w:rsidRDefault="0027562C" w:rsidP="0027562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[المائدة : 89]</w:t>
      </w:r>
    </w:p>
    <w:p w14:paraId="041D9058" w14:textId="77777777" w:rsidR="0027562C" w:rsidRDefault="0027562C" w:rsidP="0027562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7D37419A" w14:textId="77777777" w:rsidR="0027562C" w:rsidRDefault="0027562C" w:rsidP="0027562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أي لا يعاقبكم الله -أيها المسلمون- فيما لا تقصدون عقده من الأيمان, مثل قول بعضكم: لا والله, وبلى والله, ولكن يعاقبكم فيما قصدتم عقده بقلوبكم, فإذا لم تفوا باليمين فإثم ذلك يمحوه الله بما تقدمونه مما شرعه الله لكم كفارة من إطعام عشرة مساكين, لكل سكين نصف صاع من أوسط طعام أهل البلد, أو كسوتهم, لكل مسكين ما يكفي في الكسوة عرفا, أو إعتاق مملوك من الرق, فالحالف الذي لم </w:t>
      </w:r>
      <w:proofErr w:type="spellStart"/>
      <w:r>
        <w:rPr>
          <w:rFonts w:ascii="Traditional Arabic" w:hAnsi="Traditional Arabic" w:cs="Traditional Arabic"/>
          <w:kern w:val="0"/>
          <w:sz w:val="36"/>
          <w:szCs w:val="36"/>
          <w:rtl/>
        </w:rPr>
        <w:t>يف</w:t>
      </w:r>
      <w:proofErr w:type="spellEnd"/>
      <w:r>
        <w:rPr>
          <w:rFonts w:ascii="Traditional Arabic" w:hAnsi="Traditional Arabic" w:cs="Traditional Arabic"/>
          <w:kern w:val="0"/>
          <w:sz w:val="36"/>
          <w:szCs w:val="36"/>
          <w:rtl/>
        </w:rPr>
        <w:t xml:space="preserve"> بيمينه مخير بين هنا الأمور الثلاثة, فمن لم يجد شيئا من ذلك فعليه صيام ثلاثة أيام. تلك مكفرات عدم الوفاء بأيمانكم, واحفظوا -أيها المسلمون- أيمانكم: باجتناب الحلف, أو الوفاء إن حلفتم, أو الكفارة إذا لم تفوا بها. وكما بين الله لكم حكم الأيمان والتحلل منها يبين لكم أحكام دينه; لتشكروا له على هدايته إياكم إلى الطريق المستقيم.</w:t>
      </w:r>
    </w:p>
    <w:p w14:paraId="2E3035B2" w14:textId="16C26306" w:rsidR="0027562C" w:rsidRPr="0027562C" w:rsidRDefault="0027562C" w:rsidP="0027562C">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27562C" w:rsidRPr="0027562C" w:rsidSect="0055712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D2"/>
    <w:rsid w:val="00234BD2"/>
    <w:rsid w:val="0027562C"/>
    <w:rsid w:val="007D3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023F"/>
  <w15:chartTrackingRefBased/>
  <w15:docId w15:val="{CDAB02F8-A14E-490C-B30E-4489B37E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2</cp:revision>
  <dcterms:created xsi:type="dcterms:W3CDTF">2023-06-22T15:16:00Z</dcterms:created>
  <dcterms:modified xsi:type="dcterms:W3CDTF">2023-06-22T15:17:00Z</dcterms:modified>
</cp:coreProperties>
</file>