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BF090" w14:textId="77777777" w:rsidR="00553392" w:rsidRDefault="00553392" w:rsidP="0055339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 xml:space="preserve">ولولا أن ثبتناك </w:t>
      </w:r>
    </w:p>
    <w:p w14:paraId="679F75C3" w14:textId="5D029F08" w:rsidR="00553392" w:rsidRDefault="00553392" w:rsidP="0055339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hAnsi="Traditional Arabic" w:cs="Traditional Arabic"/>
          <w:kern w:val="0"/>
          <w:sz w:val="36"/>
          <w:szCs w:val="36"/>
          <w:rtl/>
        </w:rPr>
        <w:t>تعالى :</w:t>
      </w:r>
      <w:proofErr w:type="gramEnd"/>
    </w:p>
    <w:p w14:paraId="6B75B28C" w14:textId="77777777" w:rsidR="00553392" w:rsidRDefault="00553392" w:rsidP="0055339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 xml:space="preserve">ولولا أن ثبتناك لقد كدت تركن إليهم شيئا قليلا </w:t>
      </w:r>
    </w:p>
    <w:p w14:paraId="1D4F969A" w14:textId="77777777" w:rsidR="00553392" w:rsidRDefault="00553392" w:rsidP="0055339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>[</w:t>
      </w:r>
      <w:proofErr w:type="gramStart"/>
      <w:r>
        <w:rPr>
          <w:rFonts w:ascii="Traditional Arabic" w:hAnsi="Traditional Arabic" w:cs="Traditional Arabic"/>
          <w:kern w:val="0"/>
          <w:sz w:val="36"/>
          <w:szCs w:val="36"/>
          <w:rtl/>
        </w:rPr>
        <w:t>الإسراء :</w:t>
      </w:r>
      <w:proofErr w:type="gramEnd"/>
      <w:r>
        <w:rPr>
          <w:rFonts w:ascii="Traditional Arabic" w:hAnsi="Traditional Arabic" w:cs="Traditional Arabic"/>
          <w:kern w:val="0"/>
          <w:sz w:val="36"/>
          <w:szCs w:val="36"/>
          <w:rtl/>
        </w:rPr>
        <w:t xml:space="preserve"> 74]</w:t>
      </w:r>
    </w:p>
    <w:p w14:paraId="11516199" w14:textId="77777777" w:rsidR="00553392" w:rsidRDefault="00553392" w:rsidP="0055339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>--</w:t>
      </w:r>
    </w:p>
    <w:p w14:paraId="7A19E147" w14:textId="77777777" w:rsidR="00553392" w:rsidRDefault="00553392" w:rsidP="0055339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>أي ولولا أن ثبتناك على الحق، وعصمناك عن موافقتهم، لقاربت أن تميل إليهم ميلا قليلا من كثرة المعالجة ورغبتك في هدايتهم.</w:t>
      </w:r>
    </w:p>
    <w:p w14:paraId="3833C1AC" w14:textId="6D114FC5" w:rsidR="00BA0E1F" w:rsidRPr="00553392" w:rsidRDefault="00553392" w:rsidP="0055339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>التفسير الميسر</w:t>
      </w:r>
    </w:p>
    <w:sectPr w:rsidR="00BA0E1F" w:rsidRPr="00553392" w:rsidSect="006B251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793"/>
    <w:rsid w:val="00553392"/>
    <w:rsid w:val="007D3E5F"/>
    <w:rsid w:val="00B80793"/>
    <w:rsid w:val="00BA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5D5945"/>
  <w15:chartTrackingRefBased/>
  <w15:docId w15:val="{2ED6615F-5885-4211-9E73-8AFCD25DB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3</cp:revision>
  <dcterms:created xsi:type="dcterms:W3CDTF">2023-05-18T14:15:00Z</dcterms:created>
  <dcterms:modified xsi:type="dcterms:W3CDTF">2023-05-19T14:18:00Z</dcterms:modified>
</cp:coreProperties>
</file>