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23F4" w14:textId="77777777" w:rsidR="0021503F" w:rsidRDefault="00CC55D0" w:rsidP="002150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علم طفلك - </w:t>
      </w:r>
      <w:r w:rsidR="0021503F" w:rsidRPr="0021503F">
        <w:rPr>
          <w:rFonts w:ascii="Traditional Arabic" w:hAnsi="Traditional Arabic" w:cs="Traditional Arabic"/>
          <w:sz w:val="36"/>
          <w:szCs w:val="36"/>
          <w:rtl/>
        </w:rPr>
        <w:t xml:space="preserve">أكمل </w:t>
      </w:r>
      <w:proofErr w:type="gramStart"/>
      <w:r w:rsidR="0021503F" w:rsidRPr="0021503F">
        <w:rPr>
          <w:rFonts w:ascii="Traditional Arabic" w:hAnsi="Traditional Arabic" w:cs="Traditional Arabic"/>
          <w:sz w:val="36"/>
          <w:szCs w:val="36"/>
          <w:rtl/>
        </w:rPr>
        <w:t>الحديث .</w:t>
      </w:r>
      <w:proofErr w:type="gramEnd"/>
      <w:r w:rsidR="0021503F" w:rsidRPr="0021503F">
        <w:rPr>
          <w:rFonts w:ascii="Traditional Arabic" w:hAnsi="Traditional Arabic" w:cs="Traditional Arabic"/>
          <w:sz w:val="36"/>
          <w:szCs w:val="36"/>
          <w:rtl/>
        </w:rPr>
        <w:t>. قال رسول الله صلى الله عليه وسلم : ( من يرد الله به خيرا ...) ؟</w:t>
      </w:r>
    </w:p>
    <w:p w14:paraId="3492E7FE" w14:textId="1985EA09" w:rsidR="00CC55D0" w:rsidRDefault="00CC55D0" w:rsidP="002150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3DAE1CA2" w14:textId="77777777" w:rsidR="0021503F" w:rsidRDefault="0021503F" w:rsidP="00CC55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1503F">
        <w:rPr>
          <w:rFonts w:ascii="Traditional Arabic" w:hAnsi="Traditional Arabic" w:cs="Traditional Arabic"/>
          <w:sz w:val="36"/>
          <w:szCs w:val="36"/>
          <w:rtl/>
        </w:rPr>
        <w:t xml:space="preserve">أكمل </w:t>
      </w:r>
      <w:proofErr w:type="gramStart"/>
      <w:r w:rsidRPr="0021503F">
        <w:rPr>
          <w:rFonts w:ascii="Traditional Arabic" w:hAnsi="Traditional Arabic" w:cs="Traditional Arabic"/>
          <w:sz w:val="36"/>
          <w:szCs w:val="36"/>
          <w:rtl/>
        </w:rPr>
        <w:t>الحديث .</w:t>
      </w:r>
      <w:proofErr w:type="gramEnd"/>
      <w:r w:rsidRPr="0021503F">
        <w:rPr>
          <w:rFonts w:ascii="Traditional Arabic" w:hAnsi="Traditional Arabic" w:cs="Traditional Arabic"/>
          <w:sz w:val="36"/>
          <w:szCs w:val="36"/>
          <w:rtl/>
        </w:rPr>
        <w:t>. قال رسول الله صلى الله عليه وسلم : ( من يرد الله به خيرا ...) ؟</w:t>
      </w:r>
    </w:p>
    <w:p w14:paraId="217BFC35" w14:textId="0A71754F" w:rsidR="00CC55D0" w:rsidRDefault="00CC55D0" w:rsidP="002150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2C8744F7" w14:textId="77777777" w:rsidR="00CC55D0" w:rsidRDefault="00CC55D0" w:rsidP="00CC55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(....يفقهه في الدين ) رواه البخاري ومسلم </w:t>
      </w:r>
    </w:p>
    <w:p w14:paraId="61B93A1F" w14:textId="29CBA38E" w:rsidR="00FD534C" w:rsidRPr="00186DF9" w:rsidRDefault="00CC55D0" w:rsidP="00186D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منقول من كتاب (أسئلة وأجوبة </w:t>
      </w:r>
      <w:r w:rsidR="00186DF9">
        <w:rPr>
          <w:rFonts w:ascii="Traditional Arabic" w:hAnsi="Traditional Arabic" w:cs="Traditional Arabic"/>
          <w:sz w:val="36"/>
          <w:szCs w:val="36"/>
          <w:rtl/>
        </w:rPr>
        <w:t>للصغار ولا يستغني عنها الكبار</w:t>
      </w:r>
      <w:r w:rsidR="00186DF9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Start w:id="0" w:name="_GoBack"/>
      <w:bookmarkEnd w:id="0"/>
    </w:p>
    <w:sectPr w:rsidR="00FD534C" w:rsidRPr="00186DF9" w:rsidSect="00DE6F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5A"/>
    <w:rsid w:val="00186DF9"/>
    <w:rsid w:val="0021503F"/>
    <w:rsid w:val="00500A5D"/>
    <w:rsid w:val="005436A7"/>
    <w:rsid w:val="00743E34"/>
    <w:rsid w:val="00CC55D0"/>
    <w:rsid w:val="00EA205A"/>
    <w:rsid w:val="00F21742"/>
    <w:rsid w:val="00F30ACE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4A40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Abo3mmar</cp:lastModifiedBy>
  <cp:revision>11</cp:revision>
  <dcterms:created xsi:type="dcterms:W3CDTF">2018-10-18T13:53:00Z</dcterms:created>
  <dcterms:modified xsi:type="dcterms:W3CDTF">2018-12-30T14:05:00Z</dcterms:modified>
</cp:coreProperties>
</file>