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C9F6" w14:textId="77777777" w:rsidR="000804AD" w:rsidRDefault="000804AD" w:rsidP="00BC18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أم لهم ملك السماوات والأرض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وما بينهما</w:t>
      </w:r>
    </w:p>
    <w:p w14:paraId="2931694B" w14:textId="61B2CD74" w:rsidR="00BC183D" w:rsidRDefault="00BC183D" w:rsidP="000804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7A124C8" w14:textId="0B6CF076" w:rsidR="00BC183D" w:rsidRDefault="00BC183D" w:rsidP="00BC18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 لهم ملك السماوات والأرض</w:t>
      </w:r>
      <w:r w:rsidR="000804AD">
        <w:rPr>
          <w:rFonts w:ascii="Traditional Arabic" w:hAnsi="Traditional Arabic" w:cs="Traditional Arabic"/>
          <w:sz w:val="36"/>
          <w:szCs w:val="36"/>
          <w:rtl/>
        </w:rPr>
        <w:t xml:space="preserve"> وما بينهما فليرتقوا في الأسباب</w:t>
      </w:r>
    </w:p>
    <w:p w14:paraId="2C0CF1E3" w14:textId="77777777" w:rsidR="00BC183D" w:rsidRDefault="00BC183D" w:rsidP="00BC18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ص : 10 )</w:t>
      </w:r>
    </w:p>
    <w:p w14:paraId="07A85428" w14:textId="77777777" w:rsidR="00BC183D" w:rsidRDefault="00BC183D" w:rsidP="00BC18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FB128F8" w14:textId="77777777" w:rsidR="00BC183D" w:rsidRDefault="00BC183D" w:rsidP="00BC18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أم لهؤلاء المشركين ملك السموات والأرض وما بينهما، فيعطوا ويمنعوا؟ فليأخذوا بالأسباب الموصلة لهم إلى السماء, حتى يحكموا بما يريدون من عطاء ومنع.</w:t>
      </w:r>
    </w:p>
    <w:p w14:paraId="0C796B12" w14:textId="29928029" w:rsidR="00A65C24" w:rsidRPr="000804AD" w:rsidRDefault="00BC183D" w:rsidP="000804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0804AD" w:rsidSect="003850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04AD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C3173"/>
    <w:rsid w:val="009D4BD7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183D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394E"/>
    <w:rsid w:val="00CA422A"/>
    <w:rsid w:val="00CB0F5B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4AACD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2018-10-09T07:36:00Z</dcterms:created>
  <dcterms:modified xsi:type="dcterms:W3CDTF">2018-10-17T13:00:00Z</dcterms:modified>
</cp:coreProperties>
</file>