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3F" w:rsidRDefault="00E9353F" w:rsidP="004A72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إنما الخمر والميسر والأنصاب والأزلام رجس من عمل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الشيطان</w:t>
      </w:r>
    </w:p>
    <w:p w:rsidR="004A72E8" w:rsidRDefault="004A72E8" w:rsidP="004A72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E9353F" w:rsidRDefault="004A72E8" w:rsidP="004A72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 يا أيها الذين آمنوا إنما الخمر والميسر والأنصاب والأزلام رجس من عمل </w:t>
      </w:r>
      <w:r w:rsidR="00E9353F">
        <w:rPr>
          <w:rFonts w:ascii="Traditional Arabic" w:eastAsia="Times New Roman" w:hAnsi="Traditional Arabic" w:cs="Traditional Arabic"/>
          <w:sz w:val="36"/>
          <w:szCs w:val="36"/>
          <w:rtl/>
        </w:rPr>
        <w:t>الشيطان فاجتنبوه لعلكم تفلحون "</w:t>
      </w:r>
    </w:p>
    <w:p w:rsidR="004A72E8" w:rsidRDefault="004A72E8" w:rsidP="004A72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[المائدة : 90]</w:t>
      </w:r>
    </w:p>
    <w:p w:rsidR="004A72E8" w:rsidRDefault="00E9353F" w:rsidP="004A72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4A72E8" w:rsidRDefault="004A72E8" w:rsidP="004A72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يا أيها الذين صدقوا الله ورسوله وعملوا بشرعه، إنما الخمر: وهي كل مسكر يغطي العقل, والميسر: وهو القمار, وذلك يشمل المراهنات ونحوها, مما فيه عوض من الجانبين, وصد عن ذكر الله, والأنصاب: وهي الحجارة التي كان المشركون يذبحون عندها تعظيما لها, وما ينصب للعبادة تقربا إليه, والأزلام: وهي القداح التي يستقسم بها الكفار قبل الإقدام على الشيء, أو الإحجام عنه, إن ذلك كله إثم من تزيين الشيطان, فابتعدوا عن هذه الآثام, لعلكم تفوزون بالجنة.</w:t>
      </w:r>
    </w:p>
    <w:p w:rsidR="0065698A" w:rsidRPr="00E9353F" w:rsidRDefault="004A72E8" w:rsidP="00E9353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5698A" w:rsidRPr="00E9353F" w:rsidSect="004A72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698A"/>
    <w:rsid w:val="00477FA8"/>
    <w:rsid w:val="004A72E8"/>
    <w:rsid w:val="0065698A"/>
    <w:rsid w:val="00A25ECE"/>
    <w:rsid w:val="00AB0510"/>
    <w:rsid w:val="00E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C73B"/>
  <w15:docId w15:val="{8958A97B-D5B2-4FC5-9332-663191EE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C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2014-09-01T22:41:00Z</dcterms:created>
  <dcterms:modified xsi:type="dcterms:W3CDTF">2017-02-20T10:35:00Z</dcterms:modified>
</cp:coreProperties>
</file>