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66" w:rsidRDefault="003F6F66" w:rsidP="003F6F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الاحتفال بليلة النصف من شعبان والمولد النبوي وليلة القدر</w:t>
      </w:r>
    </w:p>
    <w:p w:rsidR="00E27C84" w:rsidRDefault="003F6F66" w:rsidP="003F6F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لا يجوز الاحتفال بمناسبة ليلة القدر ولا غيرها من الليالي ولا الاحتفال لإحياء المناسبات ؛ كليلة النصف من شعبان ، وليلة</w:t>
      </w:r>
      <w:r w:rsidR="00E27C84">
        <w:rPr>
          <w:rFonts w:ascii="Traditional Arabic" w:hAnsi="Traditional Arabic" w:cs="Traditional Arabic"/>
          <w:sz w:val="36"/>
          <w:szCs w:val="36"/>
          <w:rtl/>
        </w:rPr>
        <w:t xml:space="preserve"> المعراج ، ويوم المولد النبوي</w:t>
      </w:r>
      <w:r w:rsidR="00E27C8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27C84" w:rsidRDefault="003F6F66" w:rsidP="00E27C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لأن هذا من البدع المحدثة التي لم ترد عن النبي صلى الله عليه وسلم ولا عن أصحابه ، وقد قال صلى الله عليه وسلم : ( من عمل</w:t>
      </w:r>
      <w:r w:rsidR="00E27C84">
        <w:rPr>
          <w:rFonts w:ascii="Traditional Arabic" w:hAnsi="Traditional Arabic" w:cs="Traditional Arabic"/>
          <w:sz w:val="36"/>
          <w:szCs w:val="36"/>
          <w:rtl/>
        </w:rPr>
        <w:t xml:space="preserve"> عملا ليس عليه أمرنا فهو رد ) </w:t>
      </w:r>
      <w:r w:rsidR="00E27C8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3F6F66" w:rsidRDefault="003F6F66" w:rsidP="00E27C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يجوز الإعانة على إقامة هذه الاحتفالات بالمال ولا بالهدايا ولا توزيع أكواب الشاي ، ولا يجوز إلقاء الخطب والمحاضرات فيها ؛ لأن هذا من إقراراها والتشجيع عليها ، بل يجب إنكارها وعدم حضورها "</w:t>
      </w:r>
      <w:r w:rsidR="00E27C8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01BA6" w:rsidRPr="00E27C84" w:rsidRDefault="003F6F66" w:rsidP="00E27C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للإفتاء</w:t>
      </w:r>
      <w:bookmarkEnd w:id="0"/>
    </w:p>
    <w:sectPr w:rsidR="00001BA6" w:rsidRPr="00E27C84" w:rsidSect="008570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6B"/>
    <w:rsid w:val="00001BA6"/>
    <w:rsid w:val="003F6F66"/>
    <w:rsid w:val="007348D1"/>
    <w:rsid w:val="00E27C84"/>
    <w:rsid w:val="00E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47C0E"/>
  <w15:chartTrackingRefBased/>
  <w15:docId w15:val="{530E3B40-A95A-4D85-A098-5962AA4B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height">
    <w:name w:val="line_height"/>
    <w:basedOn w:val="DefaultParagraphFont"/>
    <w:rsid w:val="0000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2018-08-29T07:14:00Z</dcterms:created>
  <dcterms:modified xsi:type="dcterms:W3CDTF">2018-08-29T13:59:00Z</dcterms:modified>
</cp:coreProperties>
</file>