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FEA" w:rsidRDefault="004A1FEA" w:rsidP="004A1FE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آداب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الشرب</w:t>
      </w:r>
    </w:p>
    <w:p w:rsidR="004A1FEA" w:rsidRDefault="00C47D11" w:rsidP="004A1FE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4A1FEA">
        <w:rPr>
          <w:rFonts w:ascii="Traditional Arabic" w:cs="Traditional Arabic" w:hint="eastAsia"/>
          <w:sz w:val="36"/>
          <w:szCs w:val="36"/>
          <w:rtl/>
        </w:rPr>
        <w:t>أن</w:t>
      </w:r>
      <w:r w:rsidR="004A1FEA">
        <w:rPr>
          <w:rFonts w:ascii="Traditional Arabic" w:cs="Traditional Arabic"/>
          <w:sz w:val="36"/>
          <w:szCs w:val="36"/>
          <w:rtl/>
        </w:rPr>
        <w:t xml:space="preserve"> </w:t>
      </w:r>
      <w:r w:rsidR="004A1FEA">
        <w:rPr>
          <w:rFonts w:ascii="Traditional Arabic" w:cs="Traditional Arabic" w:hint="eastAsia"/>
          <w:sz w:val="36"/>
          <w:szCs w:val="36"/>
          <w:rtl/>
        </w:rPr>
        <w:t>يقول</w:t>
      </w:r>
      <w:r w:rsidR="004A1FEA">
        <w:rPr>
          <w:rFonts w:ascii="Traditional Arabic" w:cs="Traditional Arabic"/>
          <w:sz w:val="36"/>
          <w:szCs w:val="36"/>
          <w:rtl/>
        </w:rPr>
        <w:t xml:space="preserve"> </w:t>
      </w:r>
      <w:r w:rsidR="004A1FEA">
        <w:rPr>
          <w:rFonts w:ascii="Traditional Arabic" w:cs="Traditional Arabic" w:hint="eastAsia"/>
          <w:sz w:val="36"/>
          <w:szCs w:val="36"/>
          <w:rtl/>
        </w:rPr>
        <w:t>بسم</w:t>
      </w:r>
      <w:r w:rsidR="004A1FEA">
        <w:rPr>
          <w:rFonts w:ascii="Traditional Arabic" w:cs="Traditional Arabic"/>
          <w:sz w:val="36"/>
          <w:szCs w:val="36"/>
          <w:rtl/>
        </w:rPr>
        <w:t xml:space="preserve"> </w:t>
      </w:r>
      <w:r w:rsidR="004A1FEA">
        <w:rPr>
          <w:rFonts w:ascii="Traditional Arabic" w:cs="Traditional Arabic" w:hint="eastAsia"/>
          <w:sz w:val="36"/>
          <w:szCs w:val="36"/>
          <w:rtl/>
        </w:rPr>
        <w:t>الله</w:t>
      </w:r>
      <w:r w:rsidR="004A1FEA">
        <w:rPr>
          <w:rFonts w:ascii="Traditional Arabic" w:cs="Traditional Arabic"/>
          <w:sz w:val="36"/>
          <w:szCs w:val="36"/>
          <w:rtl/>
        </w:rPr>
        <w:t xml:space="preserve"> </w:t>
      </w:r>
      <w:r w:rsidR="004A1FEA">
        <w:rPr>
          <w:rFonts w:ascii="Traditional Arabic" w:cs="Traditional Arabic" w:hint="eastAsia"/>
          <w:sz w:val="36"/>
          <w:szCs w:val="36"/>
          <w:rtl/>
        </w:rPr>
        <w:t>إذا</w:t>
      </w:r>
      <w:r w:rsidR="004A1FEA">
        <w:rPr>
          <w:rFonts w:ascii="Traditional Arabic" w:cs="Traditional Arabic"/>
          <w:sz w:val="36"/>
          <w:szCs w:val="36"/>
          <w:rtl/>
        </w:rPr>
        <w:t xml:space="preserve"> </w:t>
      </w:r>
      <w:r w:rsidR="004A1FEA">
        <w:rPr>
          <w:rFonts w:ascii="Traditional Arabic" w:cs="Traditional Arabic" w:hint="eastAsia"/>
          <w:sz w:val="36"/>
          <w:szCs w:val="36"/>
          <w:rtl/>
        </w:rPr>
        <w:t>أراد</w:t>
      </w:r>
      <w:r w:rsidR="004A1FEA">
        <w:rPr>
          <w:rFonts w:ascii="Traditional Arabic" w:cs="Traditional Arabic"/>
          <w:sz w:val="36"/>
          <w:szCs w:val="36"/>
          <w:rtl/>
        </w:rPr>
        <w:t xml:space="preserve"> </w:t>
      </w:r>
      <w:r w:rsidR="004A1FEA">
        <w:rPr>
          <w:rFonts w:ascii="Traditional Arabic" w:cs="Traditional Arabic" w:hint="eastAsia"/>
          <w:sz w:val="36"/>
          <w:szCs w:val="36"/>
          <w:rtl/>
        </w:rPr>
        <w:t>أن</w:t>
      </w:r>
      <w:r w:rsidR="004A1FEA">
        <w:rPr>
          <w:rFonts w:ascii="Traditional Arabic" w:cs="Traditional Arabic"/>
          <w:sz w:val="36"/>
          <w:szCs w:val="36"/>
          <w:rtl/>
        </w:rPr>
        <w:t xml:space="preserve"> </w:t>
      </w:r>
      <w:r w:rsidR="004A1FEA">
        <w:rPr>
          <w:rFonts w:ascii="Traditional Arabic" w:cs="Traditional Arabic" w:hint="eastAsia"/>
          <w:sz w:val="36"/>
          <w:szCs w:val="36"/>
          <w:rtl/>
        </w:rPr>
        <w:t>يشرب</w:t>
      </w:r>
      <w:r>
        <w:rPr>
          <w:rFonts w:ascii="Traditional Arabic" w:cs="Traditional Arabic" w:hint="cs"/>
          <w:sz w:val="36"/>
          <w:szCs w:val="36"/>
          <w:rtl/>
        </w:rPr>
        <w:t xml:space="preserve"> .</w:t>
      </w:r>
    </w:p>
    <w:p w:rsidR="004A1FEA" w:rsidRDefault="00C47D11" w:rsidP="004A1FE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4A1FEA">
        <w:rPr>
          <w:rFonts w:ascii="Traditional Arabic" w:cs="Traditional Arabic" w:hint="eastAsia"/>
          <w:sz w:val="36"/>
          <w:szCs w:val="36"/>
          <w:rtl/>
        </w:rPr>
        <w:t>الشرب</w:t>
      </w:r>
      <w:r w:rsidR="004A1FEA">
        <w:rPr>
          <w:rFonts w:ascii="Traditional Arabic" w:cs="Traditional Arabic"/>
          <w:sz w:val="36"/>
          <w:szCs w:val="36"/>
          <w:rtl/>
        </w:rPr>
        <w:t xml:space="preserve"> </w:t>
      </w:r>
      <w:r w:rsidR="004A1FEA">
        <w:rPr>
          <w:rFonts w:ascii="Traditional Arabic" w:cs="Traditional Arabic" w:hint="eastAsia"/>
          <w:sz w:val="36"/>
          <w:szCs w:val="36"/>
          <w:rtl/>
        </w:rPr>
        <w:t>باليد</w:t>
      </w:r>
      <w:r w:rsidR="004A1FEA">
        <w:rPr>
          <w:rFonts w:ascii="Traditional Arabic" w:cs="Traditional Arabic"/>
          <w:sz w:val="36"/>
          <w:szCs w:val="36"/>
          <w:rtl/>
        </w:rPr>
        <w:t xml:space="preserve"> </w:t>
      </w:r>
      <w:r w:rsidR="004A1FEA">
        <w:rPr>
          <w:rFonts w:ascii="Traditional Arabic" w:cs="Traditional Arabic" w:hint="eastAsia"/>
          <w:sz w:val="36"/>
          <w:szCs w:val="36"/>
          <w:rtl/>
        </w:rPr>
        <w:t>اليمنى</w:t>
      </w:r>
      <w:r w:rsidR="004A1FEA">
        <w:rPr>
          <w:rFonts w:ascii="Traditional Arabic" w:cs="Traditional Arabic"/>
          <w:sz w:val="36"/>
          <w:szCs w:val="36"/>
          <w:rtl/>
        </w:rPr>
        <w:t xml:space="preserve"> .</w:t>
      </w:r>
    </w:p>
    <w:p w:rsidR="004A1FEA" w:rsidRDefault="00C47D11" w:rsidP="004A1FE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4A1FEA">
        <w:rPr>
          <w:rFonts w:ascii="Traditional Arabic" w:cs="Traditional Arabic" w:hint="eastAsia"/>
          <w:sz w:val="36"/>
          <w:szCs w:val="36"/>
          <w:rtl/>
        </w:rPr>
        <w:t>الشرب</w:t>
      </w:r>
      <w:r w:rsidR="004A1FEA">
        <w:rPr>
          <w:rFonts w:ascii="Traditional Arabic" w:cs="Traditional Arabic"/>
          <w:sz w:val="36"/>
          <w:szCs w:val="36"/>
          <w:rtl/>
        </w:rPr>
        <w:t xml:space="preserve"> </w:t>
      </w:r>
      <w:r w:rsidR="004A1FEA">
        <w:rPr>
          <w:rFonts w:ascii="Traditional Arabic" w:cs="Traditional Arabic" w:hint="eastAsia"/>
          <w:sz w:val="36"/>
          <w:szCs w:val="36"/>
          <w:rtl/>
        </w:rPr>
        <w:t>في</w:t>
      </w:r>
      <w:r w:rsidR="004A1FEA">
        <w:rPr>
          <w:rFonts w:ascii="Traditional Arabic" w:cs="Traditional Arabic"/>
          <w:sz w:val="36"/>
          <w:szCs w:val="36"/>
          <w:rtl/>
        </w:rPr>
        <w:t xml:space="preserve"> </w:t>
      </w:r>
      <w:r w:rsidR="004A1FEA">
        <w:rPr>
          <w:rFonts w:ascii="Traditional Arabic" w:cs="Traditional Arabic" w:hint="eastAsia"/>
          <w:sz w:val="36"/>
          <w:szCs w:val="36"/>
          <w:rtl/>
        </w:rPr>
        <w:t>ثلاثة</w:t>
      </w:r>
      <w:r w:rsidR="004A1FEA">
        <w:rPr>
          <w:rFonts w:ascii="Traditional Arabic" w:cs="Traditional Arabic"/>
          <w:sz w:val="36"/>
          <w:szCs w:val="36"/>
          <w:rtl/>
        </w:rPr>
        <w:t xml:space="preserve"> </w:t>
      </w:r>
      <w:r w:rsidR="004A1FEA">
        <w:rPr>
          <w:rFonts w:ascii="Traditional Arabic" w:cs="Traditional Arabic" w:hint="eastAsia"/>
          <w:sz w:val="36"/>
          <w:szCs w:val="36"/>
          <w:rtl/>
        </w:rPr>
        <w:t>أنفاس</w:t>
      </w:r>
      <w:r w:rsidR="004A1FEA">
        <w:rPr>
          <w:rFonts w:ascii="Traditional Arabic" w:cs="Traditional Arabic"/>
          <w:sz w:val="36"/>
          <w:szCs w:val="36"/>
          <w:rtl/>
        </w:rPr>
        <w:t xml:space="preserve"> </w:t>
      </w:r>
      <w:r w:rsidR="004A1FEA">
        <w:rPr>
          <w:rFonts w:ascii="Traditional Arabic" w:cs="Traditional Arabic" w:hint="eastAsia"/>
          <w:sz w:val="36"/>
          <w:szCs w:val="36"/>
          <w:rtl/>
        </w:rPr>
        <w:t>فأكثر</w:t>
      </w:r>
      <w:r w:rsidR="004A1FEA">
        <w:rPr>
          <w:rFonts w:ascii="Traditional Arabic" w:cs="Traditional Arabic"/>
          <w:sz w:val="36"/>
          <w:szCs w:val="36"/>
          <w:rtl/>
        </w:rPr>
        <w:t>.</w:t>
      </w:r>
    </w:p>
    <w:p w:rsidR="004A1FEA" w:rsidRDefault="00C47D11" w:rsidP="004A1FE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4A1FEA">
        <w:rPr>
          <w:rFonts w:ascii="Traditional Arabic" w:cs="Traditional Arabic" w:hint="eastAsia"/>
          <w:sz w:val="36"/>
          <w:szCs w:val="36"/>
          <w:rtl/>
        </w:rPr>
        <w:t>أن</w:t>
      </w:r>
      <w:r w:rsidR="004A1FEA">
        <w:rPr>
          <w:rFonts w:ascii="Traditional Arabic" w:cs="Traditional Arabic"/>
          <w:sz w:val="36"/>
          <w:szCs w:val="36"/>
          <w:rtl/>
        </w:rPr>
        <w:t xml:space="preserve"> </w:t>
      </w:r>
      <w:r w:rsidR="004A1FEA">
        <w:rPr>
          <w:rFonts w:ascii="Traditional Arabic" w:cs="Traditional Arabic" w:hint="eastAsia"/>
          <w:sz w:val="36"/>
          <w:szCs w:val="36"/>
          <w:rtl/>
        </w:rPr>
        <w:t>يحمد</w:t>
      </w:r>
      <w:r w:rsidR="004A1FEA">
        <w:rPr>
          <w:rFonts w:ascii="Traditional Arabic" w:cs="Traditional Arabic"/>
          <w:sz w:val="36"/>
          <w:szCs w:val="36"/>
          <w:rtl/>
        </w:rPr>
        <w:t xml:space="preserve"> </w:t>
      </w:r>
      <w:r w:rsidR="004A1FEA">
        <w:rPr>
          <w:rFonts w:ascii="Traditional Arabic" w:cs="Traditional Arabic" w:hint="eastAsia"/>
          <w:sz w:val="36"/>
          <w:szCs w:val="36"/>
          <w:rtl/>
        </w:rPr>
        <w:t>الله</w:t>
      </w:r>
      <w:r w:rsidR="004A1FEA">
        <w:rPr>
          <w:rFonts w:ascii="Traditional Arabic" w:cs="Traditional Arabic"/>
          <w:sz w:val="36"/>
          <w:szCs w:val="36"/>
          <w:rtl/>
        </w:rPr>
        <w:t xml:space="preserve"> </w:t>
      </w:r>
      <w:r w:rsidR="004A1FEA">
        <w:rPr>
          <w:rFonts w:ascii="Traditional Arabic" w:cs="Traditional Arabic" w:hint="eastAsia"/>
          <w:sz w:val="36"/>
          <w:szCs w:val="36"/>
          <w:rtl/>
        </w:rPr>
        <w:t>بعد</w:t>
      </w:r>
      <w:r w:rsidR="004A1FEA">
        <w:rPr>
          <w:rFonts w:ascii="Traditional Arabic" w:cs="Traditional Arabic"/>
          <w:sz w:val="36"/>
          <w:szCs w:val="36"/>
          <w:rtl/>
        </w:rPr>
        <w:t xml:space="preserve"> </w:t>
      </w:r>
      <w:r w:rsidR="004A1FEA">
        <w:rPr>
          <w:rFonts w:ascii="Traditional Arabic" w:cs="Traditional Arabic" w:hint="eastAsia"/>
          <w:sz w:val="36"/>
          <w:szCs w:val="36"/>
          <w:rtl/>
        </w:rPr>
        <w:t>الانتهاء</w:t>
      </w:r>
      <w:r w:rsidR="004A1FEA">
        <w:rPr>
          <w:rFonts w:ascii="Traditional Arabic" w:cs="Traditional Arabic"/>
          <w:sz w:val="36"/>
          <w:szCs w:val="36"/>
          <w:rtl/>
        </w:rPr>
        <w:t xml:space="preserve"> </w:t>
      </w:r>
      <w:r w:rsidR="004A1FEA">
        <w:rPr>
          <w:rFonts w:ascii="Traditional Arabic" w:cs="Traditional Arabic" w:hint="eastAsia"/>
          <w:sz w:val="36"/>
          <w:szCs w:val="36"/>
          <w:rtl/>
        </w:rPr>
        <w:t>من</w:t>
      </w:r>
      <w:r w:rsidR="004A1FEA">
        <w:rPr>
          <w:rFonts w:ascii="Traditional Arabic" w:cs="Traditional Arabic"/>
          <w:sz w:val="36"/>
          <w:szCs w:val="36"/>
          <w:rtl/>
        </w:rPr>
        <w:t xml:space="preserve"> </w:t>
      </w:r>
      <w:r w:rsidR="004A1FEA">
        <w:rPr>
          <w:rFonts w:ascii="Traditional Arabic" w:cs="Traditional Arabic" w:hint="eastAsia"/>
          <w:sz w:val="36"/>
          <w:szCs w:val="36"/>
          <w:rtl/>
        </w:rPr>
        <w:t>الشرب</w:t>
      </w:r>
      <w:r w:rsidR="004A1FEA">
        <w:rPr>
          <w:rFonts w:ascii="Traditional Arabic" w:cs="Traditional Arabic"/>
          <w:sz w:val="36"/>
          <w:szCs w:val="36"/>
          <w:rtl/>
        </w:rPr>
        <w:t xml:space="preserve"> .</w:t>
      </w:r>
    </w:p>
    <w:p w:rsidR="004A1FEA" w:rsidRDefault="00C47D11" w:rsidP="004A1FE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4A1FEA">
        <w:rPr>
          <w:rFonts w:ascii="Traditional Arabic" w:cs="Traditional Arabic" w:hint="eastAsia"/>
          <w:sz w:val="36"/>
          <w:szCs w:val="36"/>
          <w:rtl/>
        </w:rPr>
        <w:t>الشرب</w:t>
      </w:r>
      <w:r w:rsidR="004A1FEA">
        <w:rPr>
          <w:rFonts w:ascii="Traditional Arabic" w:cs="Traditional Arabic"/>
          <w:sz w:val="36"/>
          <w:szCs w:val="36"/>
          <w:rtl/>
        </w:rPr>
        <w:t xml:space="preserve"> </w:t>
      </w:r>
      <w:r w:rsidR="004A1FEA">
        <w:rPr>
          <w:rFonts w:ascii="Traditional Arabic" w:cs="Traditional Arabic" w:hint="eastAsia"/>
          <w:sz w:val="36"/>
          <w:szCs w:val="36"/>
          <w:rtl/>
        </w:rPr>
        <w:t>قاعدا</w:t>
      </w:r>
      <w:r w:rsidR="004A1FEA">
        <w:rPr>
          <w:rFonts w:ascii="Traditional Arabic" w:cs="Traditional Arabic"/>
          <w:sz w:val="36"/>
          <w:szCs w:val="36"/>
          <w:rtl/>
        </w:rPr>
        <w:t xml:space="preserve"> .</w:t>
      </w:r>
    </w:p>
    <w:p w:rsidR="002023EC" w:rsidRPr="00C47D11" w:rsidRDefault="00C47D11" w:rsidP="00C47D1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4A1FEA">
        <w:rPr>
          <w:rFonts w:ascii="Traditional Arabic" w:cs="Traditional Arabic" w:hint="eastAsia"/>
          <w:sz w:val="36"/>
          <w:szCs w:val="36"/>
          <w:rtl/>
        </w:rPr>
        <w:t>أن</w:t>
      </w:r>
      <w:r w:rsidR="004A1FEA">
        <w:rPr>
          <w:rFonts w:ascii="Traditional Arabic" w:cs="Traditional Arabic"/>
          <w:sz w:val="36"/>
          <w:szCs w:val="36"/>
          <w:rtl/>
        </w:rPr>
        <w:t xml:space="preserve"> </w:t>
      </w:r>
      <w:r w:rsidR="004A1FEA">
        <w:rPr>
          <w:rFonts w:ascii="Traditional Arabic" w:cs="Traditional Arabic" w:hint="eastAsia"/>
          <w:sz w:val="36"/>
          <w:szCs w:val="36"/>
          <w:rtl/>
        </w:rPr>
        <w:t>يكون</w:t>
      </w:r>
      <w:r w:rsidR="004A1FEA">
        <w:rPr>
          <w:rFonts w:ascii="Traditional Arabic" w:cs="Traditional Arabic"/>
          <w:sz w:val="36"/>
          <w:szCs w:val="36"/>
          <w:rtl/>
        </w:rPr>
        <w:t xml:space="preserve"> </w:t>
      </w:r>
      <w:r w:rsidR="004A1FEA">
        <w:rPr>
          <w:rFonts w:ascii="Traditional Arabic" w:cs="Traditional Arabic" w:hint="eastAsia"/>
          <w:sz w:val="36"/>
          <w:szCs w:val="36"/>
          <w:rtl/>
        </w:rPr>
        <w:t>ساقي</w:t>
      </w:r>
      <w:r w:rsidR="004A1FEA">
        <w:rPr>
          <w:rFonts w:ascii="Traditional Arabic" w:cs="Traditional Arabic"/>
          <w:sz w:val="36"/>
          <w:szCs w:val="36"/>
          <w:rtl/>
        </w:rPr>
        <w:t xml:space="preserve"> </w:t>
      </w:r>
      <w:r w:rsidR="004A1FEA">
        <w:rPr>
          <w:rFonts w:ascii="Traditional Arabic" w:cs="Traditional Arabic" w:hint="eastAsia"/>
          <w:sz w:val="36"/>
          <w:szCs w:val="36"/>
          <w:rtl/>
        </w:rPr>
        <w:t>القوم</w:t>
      </w:r>
      <w:r w:rsidR="004A1FEA">
        <w:rPr>
          <w:rFonts w:ascii="Traditional Arabic" w:cs="Traditional Arabic"/>
          <w:sz w:val="36"/>
          <w:szCs w:val="36"/>
          <w:rtl/>
        </w:rPr>
        <w:t xml:space="preserve"> </w:t>
      </w:r>
      <w:r w:rsidR="004A1FEA">
        <w:rPr>
          <w:rFonts w:ascii="Traditional Arabic" w:cs="Traditional Arabic" w:hint="eastAsia"/>
          <w:sz w:val="36"/>
          <w:szCs w:val="36"/>
          <w:rtl/>
        </w:rPr>
        <w:t>آخرهم</w:t>
      </w:r>
      <w:r w:rsidR="004A1FEA">
        <w:rPr>
          <w:rFonts w:ascii="Traditional Arabic" w:cs="Traditional Arabic"/>
          <w:sz w:val="36"/>
          <w:szCs w:val="36"/>
          <w:rtl/>
        </w:rPr>
        <w:t xml:space="preserve"> </w:t>
      </w:r>
      <w:r w:rsidR="004A1FEA">
        <w:rPr>
          <w:rFonts w:ascii="Traditional Arabic" w:cs="Traditional Arabic" w:hint="eastAsia"/>
          <w:sz w:val="36"/>
          <w:szCs w:val="36"/>
          <w:rtl/>
        </w:rPr>
        <w:t>شربا</w:t>
      </w:r>
      <w:r w:rsidR="004A1FEA">
        <w:rPr>
          <w:rFonts w:ascii="Traditional Arabic" w:cs="Traditional Arabic"/>
          <w:sz w:val="36"/>
          <w:szCs w:val="36"/>
          <w:rtl/>
        </w:rPr>
        <w:t xml:space="preserve"> </w:t>
      </w:r>
      <w:r w:rsidR="004A1FEA">
        <w:rPr>
          <w:rFonts w:ascii="Traditional Arabic" w:cs="Traditional Arabic" w:hint="eastAsia"/>
          <w:sz w:val="36"/>
          <w:szCs w:val="36"/>
          <w:rtl/>
        </w:rPr>
        <w:t>ويبدأ</w:t>
      </w:r>
      <w:r w:rsidR="004A1FEA">
        <w:rPr>
          <w:rFonts w:ascii="Traditional Arabic" w:cs="Traditional Arabic"/>
          <w:sz w:val="36"/>
          <w:szCs w:val="36"/>
          <w:rtl/>
        </w:rPr>
        <w:t xml:space="preserve"> </w:t>
      </w:r>
      <w:r w:rsidR="004A1FEA">
        <w:rPr>
          <w:rFonts w:ascii="Traditional Arabic" w:cs="Traditional Arabic" w:hint="eastAsia"/>
          <w:sz w:val="36"/>
          <w:szCs w:val="36"/>
          <w:rtl/>
        </w:rPr>
        <w:t>بالأيمن</w:t>
      </w:r>
      <w:r w:rsidR="004A1FEA">
        <w:rPr>
          <w:rFonts w:ascii="Traditional Arabic" w:cs="Traditional Arabic"/>
          <w:sz w:val="36"/>
          <w:szCs w:val="36"/>
          <w:rtl/>
        </w:rPr>
        <w:t xml:space="preserve"> </w:t>
      </w:r>
      <w:r w:rsidR="004A1FEA">
        <w:rPr>
          <w:rFonts w:ascii="Traditional Arabic" w:cs="Traditional Arabic" w:hint="eastAsia"/>
          <w:sz w:val="36"/>
          <w:szCs w:val="36"/>
          <w:rtl/>
        </w:rPr>
        <w:t>فالأيمن</w:t>
      </w:r>
      <w:bookmarkEnd w:id="0"/>
    </w:p>
    <w:sectPr w:rsidR="002023EC" w:rsidRPr="00C47D11" w:rsidSect="004A1FE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BD6D76"/>
    <w:rsid w:val="002023EC"/>
    <w:rsid w:val="004A1FEA"/>
    <w:rsid w:val="00B44B5C"/>
    <w:rsid w:val="00BD6D76"/>
    <w:rsid w:val="00C4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78DDB3"/>
  <w15:docId w15:val="{7FE78AE0-1FCA-450E-8242-9EF9CB94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2023E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من آداب الشرب</vt:lpstr>
    </vt:vector>
  </TitlesOfParts>
  <Company>asrg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 آداب الشرب</dc:title>
  <dc:subject/>
  <dc:creator>mohamed.mohamed</dc:creator>
  <cp:keywords/>
  <dc:description/>
  <cp:lastModifiedBy>Islam Abuelhija</cp:lastModifiedBy>
  <cp:revision>5</cp:revision>
  <dcterms:created xsi:type="dcterms:W3CDTF">2014-09-01T22:20:00Z</dcterms:created>
  <dcterms:modified xsi:type="dcterms:W3CDTF">2017-01-11T09:12:00Z</dcterms:modified>
</cp:coreProperties>
</file>