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E0" w:rsidRDefault="001E04E0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وترى 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لمجرمين يومئذ مقرنين في الأصفاد</w:t>
      </w:r>
    </w:p>
    <w:p w:rsidR="004D02E3" w:rsidRDefault="004D02E3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1E04E0" w:rsidRDefault="004D02E3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وترى المجرمين يومئذ مقرنين في الأصفاد * سرابيله</w:t>
      </w:r>
      <w:r w:rsidR="001E04E0">
        <w:rPr>
          <w:rFonts w:ascii="Traditional Arabic" w:eastAsia="Times New Roman" w:hAnsi="Traditional Arabic" w:cs="Traditional Arabic"/>
          <w:sz w:val="36"/>
          <w:szCs w:val="36"/>
          <w:rtl/>
        </w:rPr>
        <w:t>م من قطران وتغشى وجوههم النار "</w:t>
      </w:r>
    </w:p>
    <w:p w:rsidR="004D02E3" w:rsidRDefault="004D02E3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[إبراهيم : 49_50]</w:t>
      </w:r>
    </w:p>
    <w:p w:rsidR="004D02E3" w:rsidRDefault="001E04E0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4D02E3" w:rsidRDefault="004D02E3" w:rsidP="004D02E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وتبصر -أيها الرسول- المجرمين يوم القيامة مقيدين بالقيود, قد قرنت أيديهم وأرجلهم بالسلاسل, وهم في ذل وهوان. ثيابهم من القطران الشديد الاشتعال, وتلفح وجوههم النار فتحرقها.</w:t>
      </w:r>
    </w:p>
    <w:p w:rsidR="008C276B" w:rsidRPr="001E04E0" w:rsidRDefault="004D02E3" w:rsidP="001E04E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8C276B" w:rsidRPr="001E04E0" w:rsidSect="004D02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76B"/>
    <w:rsid w:val="00072733"/>
    <w:rsid w:val="001E04E0"/>
    <w:rsid w:val="00477FA8"/>
    <w:rsid w:val="004D02E3"/>
    <w:rsid w:val="006863C1"/>
    <w:rsid w:val="008C276B"/>
    <w:rsid w:val="00B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721F"/>
  <w15:docId w15:val="{3C873AED-949D-4E75-9DB8-BE650A6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A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2014-09-01T21:44:00Z</dcterms:created>
  <dcterms:modified xsi:type="dcterms:W3CDTF">2016-11-19T15:12:00Z</dcterms:modified>
</cp:coreProperties>
</file>