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EB" w:rsidRDefault="00421FEB" w:rsidP="00E15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تبدوا شيئا أو تخفوه فإن الله كان بكل شيء عليما</w:t>
      </w:r>
      <w:bookmarkStart w:id="0" w:name="_GoBack"/>
      <w:bookmarkEnd w:id="0"/>
    </w:p>
    <w:p w:rsidR="00E15732" w:rsidRDefault="00E15732" w:rsidP="00421F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E15732" w:rsidRDefault="00E15732" w:rsidP="00E15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تبدوا شيئا أو ت</w:t>
      </w:r>
      <w:r w:rsidR="007C6580">
        <w:rPr>
          <w:rFonts w:ascii="Traditional Arabic" w:hAnsi="Traditional Arabic" w:cs="Traditional Arabic"/>
          <w:sz w:val="36"/>
          <w:szCs w:val="36"/>
          <w:rtl/>
        </w:rPr>
        <w:t>خفوه فإن الله كان بكل شيء عليما</w:t>
      </w:r>
    </w:p>
    <w:p w:rsidR="00E15732" w:rsidRDefault="00E15732" w:rsidP="00E15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54 )</w:t>
      </w:r>
    </w:p>
    <w:p w:rsidR="00E15732" w:rsidRDefault="00E15732" w:rsidP="00E15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15732" w:rsidRDefault="00E15732" w:rsidP="00E15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تظهروا شيئا على ألسنتكم -أيها الناس- مما يؤذي رسول الله مما نهاكم الله عنه, أو تخفوه في نفوسكم, فإن الله تعالى يعلم ما في قلوبكم وما أظهرتموه, وسيجازيكم على ذلك.</w:t>
      </w:r>
    </w:p>
    <w:p w:rsidR="00A65C24" w:rsidRPr="007C6580" w:rsidRDefault="00E15732" w:rsidP="007C65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7C6580" w:rsidSect="00110F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1FEB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93662"/>
    <w:rsid w:val="007A0AE3"/>
    <w:rsid w:val="007B1F05"/>
    <w:rsid w:val="007B3100"/>
    <w:rsid w:val="007B4AE7"/>
    <w:rsid w:val="007B621B"/>
    <w:rsid w:val="007C11A2"/>
    <w:rsid w:val="007C6580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732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047A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2018-09-24T06:04:00Z</dcterms:created>
  <dcterms:modified xsi:type="dcterms:W3CDTF">2018-10-01T15:44:00Z</dcterms:modified>
</cp:coreProperties>
</file>