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B860"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الممتحنة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12 - 13</w:t>
      </w:r>
    </w:p>
    <w:p w14:paraId="6B1635FB"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يا أيها الذين آمنوا لا تتولوا قوما غضب الله عليهم قد يئسوا من الآخرة كما يئس الكفار من أصحاب القبور</w:t>
      </w:r>
    </w:p>
    <w:p w14:paraId="4E21C8CE"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الممتحنة</w:t>
      </w:r>
      <w:proofErr w:type="gramEnd"/>
      <w:r>
        <w:rPr>
          <w:rFonts w:ascii="Traditional Arabic" w:eastAsiaTheme="minorHAnsi" w:hAnsi="Traditional Arabic" w:cs="Traditional Arabic"/>
          <w:sz w:val="36"/>
          <w:szCs w:val="36"/>
          <w:rtl/>
          <w:lang w:bidi="ar-SA"/>
        </w:rPr>
        <w:t xml:space="preserve"> : 12 - 13 )</w:t>
      </w:r>
    </w:p>
    <w:p w14:paraId="012172F6"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7B43FEF6"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إذا جاءك المؤمنات </w:t>
      </w:r>
      <w:proofErr w:type="gramStart"/>
      <w:r>
        <w:rPr>
          <w:rFonts w:ascii="Traditional Arabic" w:eastAsiaTheme="minorHAnsi" w:hAnsi="Traditional Arabic" w:cs="Traditional Arabic"/>
          <w:sz w:val="36"/>
          <w:szCs w:val="36"/>
          <w:rtl/>
          <w:lang w:bidi="ar-SA"/>
        </w:rPr>
        <w:t>يبايعنك :أي</w:t>
      </w:r>
      <w:proofErr w:type="gramEnd"/>
      <w:r>
        <w:rPr>
          <w:rFonts w:ascii="Traditional Arabic" w:eastAsiaTheme="minorHAnsi" w:hAnsi="Traditional Arabic" w:cs="Traditional Arabic"/>
          <w:sz w:val="36"/>
          <w:szCs w:val="36"/>
          <w:rtl/>
          <w:lang w:bidi="ar-SA"/>
        </w:rPr>
        <w:t xml:space="preserve"> يوم الفتح والرسول صلى الله عليه وسلم على الصفا وعمر أسفل منه.</w:t>
      </w:r>
    </w:p>
    <w:p w14:paraId="7A991B07"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ولا يقتلن </w:t>
      </w:r>
      <w:proofErr w:type="gramStart"/>
      <w:r>
        <w:rPr>
          <w:rFonts w:ascii="Traditional Arabic" w:eastAsiaTheme="minorHAnsi" w:hAnsi="Traditional Arabic" w:cs="Traditional Arabic"/>
          <w:sz w:val="36"/>
          <w:szCs w:val="36"/>
          <w:rtl/>
          <w:lang w:bidi="ar-SA"/>
        </w:rPr>
        <w:t>أولادهن :أي</w:t>
      </w:r>
      <w:proofErr w:type="gramEnd"/>
      <w:r>
        <w:rPr>
          <w:rFonts w:ascii="Traditional Arabic" w:eastAsiaTheme="minorHAnsi" w:hAnsi="Traditional Arabic" w:cs="Traditional Arabic"/>
          <w:sz w:val="36"/>
          <w:szCs w:val="36"/>
          <w:rtl/>
          <w:lang w:bidi="ar-SA"/>
        </w:rPr>
        <w:t xml:space="preserve"> كما كان أهل الجاهلية يقتلون البنات وأدا لهن.</w:t>
      </w:r>
    </w:p>
    <w:p w14:paraId="5EAEC411"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ولا يأتين ببهتان </w:t>
      </w:r>
      <w:proofErr w:type="gramStart"/>
      <w:r>
        <w:rPr>
          <w:rFonts w:ascii="Traditional Arabic" w:eastAsiaTheme="minorHAnsi" w:hAnsi="Traditional Arabic" w:cs="Traditional Arabic"/>
          <w:sz w:val="36"/>
          <w:szCs w:val="36"/>
          <w:rtl/>
          <w:lang w:bidi="ar-SA"/>
        </w:rPr>
        <w:t>يفترينه :أي</w:t>
      </w:r>
      <w:proofErr w:type="gramEnd"/>
      <w:r>
        <w:rPr>
          <w:rFonts w:ascii="Traditional Arabic" w:eastAsiaTheme="minorHAnsi" w:hAnsi="Traditional Arabic" w:cs="Traditional Arabic"/>
          <w:sz w:val="36"/>
          <w:szCs w:val="36"/>
          <w:rtl/>
          <w:lang w:bidi="ar-SA"/>
        </w:rPr>
        <w:t xml:space="preserve"> بكذب يكذبنه فيأتين بولد ملقوط وينسبنه إلى الزوج وهو ليس بولده.</w:t>
      </w:r>
    </w:p>
    <w:p w14:paraId="71A4A8FF"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ولا يعصينك في </w:t>
      </w:r>
      <w:proofErr w:type="gramStart"/>
      <w:r>
        <w:rPr>
          <w:rFonts w:ascii="Traditional Arabic" w:eastAsiaTheme="minorHAnsi" w:hAnsi="Traditional Arabic" w:cs="Traditional Arabic"/>
          <w:sz w:val="36"/>
          <w:szCs w:val="36"/>
          <w:rtl/>
          <w:lang w:bidi="ar-SA"/>
        </w:rPr>
        <w:t>معروف :أي</w:t>
      </w:r>
      <w:proofErr w:type="gramEnd"/>
      <w:r>
        <w:rPr>
          <w:rFonts w:ascii="Traditional Arabic" w:eastAsiaTheme="minorHAnsi" w:hAnsi="Traditional Arabic" w:cs="Traditional Arabic"/>
          <w:sz w:val="36"/>
          <w:szCs w:val="36"/>
          <w:rtl/>
          <w:lang w:bidi="ar-SA"/>
        </w:rPr>
        <w:t xml:space="preserve"> ما عرفه الشرع صالحا حسنا فأمر به وانتدب إليه. أو ما عرفه الشرع منكرا محرما.</w:t>
      </w:r>
    </w:p>
    <w:p w14:paraId="54F44342"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فبايعهن :أي</w:t>
      </w:r>
      <w:proofErr w:type="gramEnd"/>
      <w:r>
        <w:rPr>
          <w:rFonts w:ascii="Traditional Arabic" w:eastAsiaTheme="minorHAnsi" w:hAnsi="Traditional Arabic" w:cs="Traditional Arabic"/>
          <w:sz w:val="36"/>
          <w:szCs w:val="36"/>
          <w:rtl/>
          <w:lang w:bidi="ar-SA"/>
        </w:rPr>
        <w:t xml:space="preserve"> اقبل بيعتهن.</w:t>
      </w:r>
    </w:p>
    <w:p w14:paraId="39C5284C"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واستغفر لهن </w:t>
      </w:r>
      <w:proofErr w:type="gramStart"/>
      <w:r>
        <w:rPr>
          <w:rFonts w:ascii="Traditional Arabic" w:eastAsiaTheme="minorHAnsi" w:hAnsi="Traditional Arabic" w:cs="Traditional Arabic"/>
          <w:sz w:val="36"/>
          <w:szCs w:val="36"/>
          <w:rtl/>
          <w:lang w:bidi="ar-SA"/>
        </w:rPr>
        <w:t>الله :أي</w:t>
      </w:r>
      <w:proofErr w:type="gramEnd"/>
      <w:r>
        <w:rPr>
          <w:rFonts w:ascii="Traditional Arabic" w:eastAsiaTheme="minorHAnsi" w:hAnsi="Traditional Arabic" w:cs="Traditional Arabic"/>
          <w:sz w:val="36"/>
          <w:szCs w:val="36"/>
          <w:rtl/>
          <w:lang w:bidi="ar-SA"/>
        </w:rPr>
        <w:t xml:space="preserve"> أطلب الله تعالى لهن المغفرة لما سلف من ذنوبهن وما قد يأتي.</w:t>
      </w:r>
    </w:p>
    <w:p w14:paraId="5BA7C5F9"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قوما غضب الله </w:t>
      </w:r>
      <w:proofErr w:type="gramStart"/>
      <w:r>
        <w:rPr>
          <w:rFonts w:ascii="Traditional Arabic" w:eastAsiaTheme="minorHAnsi" w:hAnsi="Traditional Arabic" w:cs="Traditional Arabic"/>
          <w:sz w:val="36"/>
          <w:szCs w:val="36"/>
          <w:rtl/>
          <w:lang w:bidi="ar-SA"/>
        </w:rPr>
        <w:t>عليهم :أي</w:t>
      </w:r>
      <w:proofErr w:type="gramEnd"/>
      <w:r>
        <w:rPr>
          <w:rFonts w:ascii="Traditional Arabic" w:eastAsiaTheme="minorHAnsi" w:hAnsi="Traditional Arabic" w:cs="Traditional Arabic"/>
          <w:sz w:val="36"/>
          <w:szCs w:val="36"/>
          <w:rtl/>
          <w:lang w:bidi="ar-SA"/>
        </w:rPr>
        <w:t xml:space="preserve"> اليهود.</w:t>
      </w:r>
    </w:p>
    <w:p w14:paraId="4E62BD8B" w14:textId="77777777" w:rsidR="00FA38C0" w:rsidRDefault="00FA38C0" w:rsidP="00FA38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 قد يئسوا من </w:t>
      </w:r>
      <w:proofErr w:type="gramStart"/>
      <w:r>
        <w:rPr>
          <w:rFonts w:ascii="Traditional Arabic" w:eastAsiaTheme="minorHAnsi" w:hAnsi="Traditional Arabic" w:cs="Traditional Arabic"/>
          <w:sz w:val="36"/>
          <w:szCs w:val="36"/>
          <w:rtl/>
          <w:lang w:bidi="ar-SA"/>
        </w:rPr>
        <w:t>الآخرة :أي</w:t>
      </w:r>
      <w:proofErr w:type="gramEnd"/>
      <w:r>
        <w:rPr>
          <w:rFonts w:ascii="Traditional Arabic" w:eastAsiaTheme="minorHAnsi" w:hAnsi="Traditional Arabic" w:cs="Traditional Arabic"/>
          <w:sz w:val="36"/>
          <w:szCs w:val="36"/>
          <w:rtl/>
          <w:lang w:bidi="ar-SA"/>
        </w:rPr>
        <w:t xml:space="preserve"> من ثوابها مع إيقانهم بها, وذلك لعنادهم النبي مع علمهم بصدقه.</w:t>
      </w:r>
    </w:p>
    <w:p w14:paraId="72B24BC0" w14:textId="05F8C14D" w:rsidR="00C27329" w:rsidRPr="00FA38C0" w:rsidRDefault="00FA38C0" w:rsidP="00FA38C0">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كما يئس الكفار من أصحاب </w:t>
      </w:r>
      <w:proofErr w:type="spellStart"/>
      <w:proofErr w:type="gramStart"/>
      <w:r>
        <w:rPr>
          <w:rFonts w:ascii="Traditional Arabic" w:eastAsiaTheme="minorHAnsi" w:hAnsi="Traditional Arabic" w:cs="Traditional Arabic"/>
          <w:sz w:val="36"/>
          <w:szCs w:val="36"/>
          <w:rtl/>
          <w:lang w:bidi="ar-SA"/>
        </w:rPr>
        <w:t>القبور:أي</w:t>
      </w:r>
      <w:proofErr w:type="spellEnd"/>
      <w:proofErr w:type="gramEnd"/>
      <w:r>
        <w:rPr>
          <w:rFonts w:ascii="Traditional Arabic" w:eastAsiaTheme="minorHAnsi" w:hAnsi="Traditional Arabic" w:cs="Traditional Arabic"/>
          <w:sz w:val="36"/>
          <w:szCs w:val="36"/>
          <w:rtl/>
          <w:lang w:bidi="ar-SA"/>
        </w:rPr>
        <w:t xml:space="preserve"> كيأس من سبقهم من اليهود الذين كفروا بعيسى وماتوا على ذلك فهم أيضا قد يئسوا من ثواب الآخرة.</w:t>
      </w:r>
    </w:p>
    <w:sectPr w:rsidR="00C27329" w:rsidRPr="00FA38C0" w:rsidSect="00FE6A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65EFF"/>
    <w:rsid w:val="00072294"/>
    <w:rsid w:val="0007618E"/>
    <w:rsid w:val="000811A0"/>
    <w:rsid w:val="00096B97"/>
    <w:rsid w:val="000A1728"/>
    <w:rsid w:val="000A3D6D"/>
    <w:rsid w:val="000C1E29"/>
    <w:rsid w:val="000D1AA2"/>
    <w:rsid w:val="000E2DDD"/>
    <w:rsid w:val="00101FFD"/>
    <w:rsid w:val="00113156"/>
    <w:rsid w:val="0016202E"/>
    <w:rsid w:val="00176AF1"/>
    <w:rsid w:val="00184EF5"/>
    <w:rsid w:val="001B755F"/>
    <w:rsid w:val="001D5F52"/>
    <w:rsid w:val="001D68A7"/>
    <w:rsid w:val="001D7552"/>
    <w:rsid w:val="001F1F30"/>
    <w:rsid w:val="002038DE"/>
    <w:rsid w:val="002403DC"/>
    <w:rsid w:val="00242244"/>
    <w:rsid w:val="00290C16"/>
    <w:rsid w:val="002A658A"/>
    <w:rsid w:val="002B06CC"/>
    <w:rsid w:val="002C197A"/>
    <w:rsid w:val="002E63B5"/>
    <w:rsid w:val="00304538"/>
    <w:rsid w:val="00336D39"/>
    <w:rsid w:val="003464DB"/>
    <w:rsid w:val="00393999"/>
    <w:rsid w:val="003A74CF"/>
    <w:rsid w:val="003C3ACB"/>
    <w:rsid w:val="003D6C4D"/>
    <w:rsid w:val="003E4A7C"/>
    <w:rsid w:val="003F135C"/>
    <w:rsid w:val="003F46D6"/>
    <w:rsid w:val="003F4879"/>
    <w:rsid w:val="00406F0C"/>
    <w:rsid w:val="0042321B"/>
    <w:rsid w:val="00430256"/>
    <w:rsid w:val="00431A4B"/>
    <w:rsid w:val="00440813"/>
    <w:rsid w:val="0046738D"/>
    <w:rsid w:val="0047354F"/>
    <w:rsid w:val="004A6BF0"/>
    <w:rsid w:val="004C37DE"/>
    <w:rsid w:val="004D07E5"/>
    <w:rsid w:val="004D779A"/>
    <w:rsid w:val="004F39DB"/>
    <w:rsid w:val="00500C53"/>
    <w:rsid w:val="00512D2E"/>
    <w:rsid w:val="005318FE"/>
    <w:rsid w:val="005527ED"/>
    <w:rsid w:val="00584E02"/>
    <w:rsid w:val="005B06EA"/>
    <w:rsid w:val="005B6786"/>
    <w:rsid w:val="005F45FB"/>
    <w:rsid w:val="005F6A01"/>
    <w:rsid w:val="0061521E"/>
    <w:rsid w:val="0061698A"/>
    <w:rsid w:val="006257B6"/>
    <w:rsid w:val="006B5CD6"/>
    <w:rsid w:val="006F1A82"/>
    <w:rsid w:val="00726A67"/>
    <w:rsid w:val="00734768"/>
    <w:rsid w:val="00743164"/>
    <w:rsid w:val="007568B0"/>
    <w:rsid w:val="00773B7D"/>
    <w:rsid w:val="007A2ECF"/>
    <w:rsid w:val="007B42EE"/>
    <w:rsid w:val="007E117B"/>
    <w:rsid w:val="00806AB4"/>
    <w:rsid w:val="0081478E"/>
    <w:rsid w:val="00830337"/>
    <w:rsid w:val="00834426"/>
    <w:rsid w:val="00873D0C"/>
    <w:rsid w:val="008A3865"/>
    <w:rsid w:val="008C0128"/>
    <w:rsid w:val="008C7044"/>
    <w:rsid w:val="008D2226"/>
    <w:rsid w:val="008E51F5"/>
    <w:rsid w:val="008F7048"/>
    <w:rsid w:val="009059EB"/>
    <w:rsid w:val="00974C02"/>
    <w:rsid w:val="0097670F"/>
    <w:rsid w:val="009A74CB"/>
    <w:rsid w:val="009B7254"/>
    <w:rsid w:val="00A23113"/>
    <w:rsid w:val="00AB2716"/>
    <w:rsid w:val="00AB5330"/>
    <w:rsid w:val="00AB76F6"/>
    <w:rsid w:val="00AC1C38"/>
    <w:rsid w:val="00AD168B"/>
    <w:rsid w:val="00AE3032"/>
    <w:rsid w:val="00AF2BD4"/>
    <w:rsid w:val="00B03475"/>
    <w:rsid w:val="00B1663A"/>
    <w:rsid w:val="00B17BD7"/>
    <w:rsid w:val="00B2196A"/>
    <w:rsid w:val="00B264E0"/>
    <w:rsid w:val="00B47CF4"/>
    <w:rsid w:val="00B76505"/>
    <w:rsid w:val="00B95297"/>
    <w:rsid w:val="00B96105"/>
    <w:rsid w:val="00BA11A2"/>
    <w:rsid w:val="00BD2C8A"/>
    <w:rsid w:val="00BE0299"/>
    <w:rsid w:val="00C26881"/>
    <w:rsid w:val="00C27329"/>
    <w:rsid w:val="00C44713"/>
    <w:rsid w:val="00C463CB"/>
    <w:rsid w:val="00C54200"/>
    <w:rsid w:val="00C873C0"/>
    <w:rsid w:val="00CA06E1"/>
    <w:rsid w:val="00CC1443"/>
    <w:rsid w:val="00CC2CD8"/>
    <w:rsid w:val="00CF0D28"/>
    <w:rsid w:val="00D10C62"/>
    <w:rsid w:val="00D1149C"/>
    <w:rsid w:val="00D224EA"/>
    <w:rsid w:val="00D352F2"/>
    <w:rsid w:val="00D45396"/>
    <w:rsid w:val="00D56B31"/>
    <w:rsid w:val="00D64F66"/>
    <w:rsid w:val="00D70717"/>
    <w:rsid w:val="00D86811"/>
    <w:rsid w:val="00DE6A31"/>
    <w:rsid w:val="00E03BE4"/>
    <w:rsid w:val="00E70713"/>
    <w:rsid w:val="00EC6E30"/>
    <w:rsid w:val="00ED2F48"/>
    <w:rsid w:val="00EE5DC4"/>
    <w:rsid w:val="00F1785E"/>
    <w:rsid w:val="00F50382"/>
    <w:rsid w:val="00F538AB"/>
    <w:rsid w:val="00F625D6"/>
    <w:rsid w:val="00FA095F"/>
    <w:rsid w:val="00FA38C0"/>
    <w:rsid w:val="00FB4BEA"/>
    <w:rsid w:val="00FD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150</cp:revision>
  <dcterms:created xsi:type="dcterms:W3CDTF">2020-12-31T14:10:00Z</dcterms:created>
  <dcterms:modified xsi:type="dcterms:W3CDTF">2023-04-05T15:05:00Z</dcterms:modified>
</cp:coreProperties>
</file>