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53F9" w14:textId="039D38E4" w:rsidR="00500C53" w:rsidRDefault="00113156" w:rsidP="00ED2F4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ED2F48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الصافات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- الآيات : </w:t>
      </w:r>
      <w:r w:rsidR="003410E8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114 </w:t>
      </w:r>
      <w:r w:rsidR="003410E8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3410E8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122</w:t>
      </w:r>
    </w:p>
    <w:p w14:paraId="7C66E32A" w14:textId="43DC4E8E" w:rsidR="003410E8" w:rsidRPr="00D073FE" w:rsidRDefault="003410E8" w:rsidP="003410E8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073FE">
        <w:rPr>
          <w:rFonts w:ascii="Traditional Arabic" w:hAnsi="Traditional Arabic"/>
          <w:sz w:val="36"/>
          <w:szCs w:val="36"/>
          <w:rtl/>
          <w:lang w:bidi="ar"/>
        </w:rPr>
        <w:t>وَلَقَدْ مَنَنَّا عَلَى مُوسَى وَهَارُونَ</w:t>
      </w:r>
      <w:r w:rsidR="00162287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وَنَجَّيْنَاهُمَا وَقَوْمَهُمَا مِنَ الْكَرْبِ الْعَظِيمِ</w:t>
      </w:r>
      <w:r w:rsidR="00162287">
        <w:rPr>
          <w:rFonts w:ascii="Traditional Arabic" w:hAnsi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وَنَصَرْنَاهُمْ فَكَانُوا هُمُ الْغَالِبِينَ</w:t>
      </w:r>
      <w:r w:rsidR="00162287">
        <w:rPr>
          <w:rFonts w:ascii="Traditional Arabic" w:hAnsi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وَآتَيْنَاهُمَا الْكِتَابَ الْمُسْتَبِينَ</w:t>
      </w:r>
      <w:r w:rsidR="00162287">
        <w:rPr>
          <w:rFonts w:ascii="Traditional Arabic" w:hAnsi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وَهَدَيْنَاهُمَا الصِّرَاطَ الْمُسْتَقِيمَ</w:t>
      </w:r>
      <w:r w:rsidR="00162287">
        <w:rPr>
          <w:rFonts w:ascii="Traditional Arabic" w:hAnsi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وَتَرَكْنَا عَلَيهِمَا فِي الْآخِرِينَ</w:t>
      </w:r>
      <w:r w:rsidR="00162287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سَلامٌ عَلَى مُوسَى وَهَارُونَ</w:t>
      </w:r>
      <w:r w:rsidR="00162287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إِنَّا كَذَلِكَ نَجْزِي الْمُحْسِنِينَ</w:t>
      </w:r>
      <w:r w:rsidR="00162287">
        <w:rPr>
          <w:rFonts w:ascii="Traditional Arabic" w:hAnsi="Traditional Arabic" w:hint="cs"/>
          <w:sz w:val="36"/>
          <w:szCs w:val="36"/>
          <w:rtl/>
          <w:lang w:bidi="ar"/>
        </w:rPr>
        <w:t xml:space="preserve">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t xml:space="preserve"> إِنَّهُمَا مِنْ عِبَادِنَا الْمُؤْمِنِينَ</w:t>
      </w:r>
    </w:p>
    <w:p w14:paraId="1225CA8E" w14:textId="77777777" w:rsidR="003410E8" w:rsidRPr="00D073FE" w:rsidRDefault="003410E8" w:rsidP="003410E8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D073FE">
        <w:rPr>
          <w:rFonts w:ascii="Traditional Arabic" w:hAnsi="Traditional Arabic"/>
          <w:sz w:val="36"/>
          <w:szCs w:val="36"/>
          <w:rtl/>
          <w:lang w:bidi="ar"/>
        </w:rPr>
        <w:t>( الصافات : 114 – 122 )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ولقد مننا على موسى وهارون : أي بالنبوة والرسالة.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ونجيناهما وقومهما : أي بني إسرائيل.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من الكرب العظيم : أي استعباد فرعون إياهم واضطهاده لهم.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ونصرناهم : على فرعون وجنوده.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الكتاب المستبين : أي التوراة الموضحة الأحكام والشرائع.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وهديناهما الصراط المستقيم : أي الإسلام لله رب العالمين.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وتركنا عليهما في الآخرين : أي أبقينا عليهما في الآخرين ثناء حسنا.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سلام على موسى وهارون : أي سلام منا على موسى هارون.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إنا كذلك : أي كما جزيناهما نجزي المحسنين من عبادنا المؤمنين.</w:t>
      </w:r>
      <w:r w:rsidRPr="00D073FE">
        <w:rPr>
          <w:rFonts w:ascii="Traditional Arabic" w:hAnsi="Traditional Arabic"/>
          <w:sz w:val="36"/>
          <w:szCs w:val="36"/>
          <w:rtl/>
          <w:lang w:bidi="ar"/>
        </w:rPr>
        <w:br/>
        <w:t>إنهما من عبادنا المؤمنين : أي جزيناهما بما جزيناهما به لإيمانهما.</w:t>
      </w:r>
    </w:p>
    <w:p w14:paraId="78475E97" w14:textId="77777777" w:rsidR="003410E8" w:rsidRPr="00113156" w:rsidRDefault="003410E8" w:rsidP="003410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"/>
        </w:rPr>
      </w:pPr>
    </w:p>
    <w:sectPr w:rsidR="003410E8" w:rsidRPr="00113156" w:rsidSect="004D62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287"/>
    <w:rsid w:val="00176AF1"/>
    <w:rsid w:val="00184EF5"/>
    <w:rsid w:val="001D68A7"/>
    <w:rsid w:val="001F1F30"/>
    <w:rsid w:val="002403DC"/>
    <w:rsid w:val="00290C16"/>
    <w:rsid w:val="002A658A"/>
    <w:rsid w:val="002C197A"/>
    <w:rsid w:val="002E63B5"/>
    <w:rsid w:val="00304538"/>
    <w:rsid w:val="00336D39"/>
    <w:rsid w:val="003410E8"/>
    <w:rsid w:val="00393999"/>
    <w:rsid w:val="003C3ACB"/>
    <w:rsid w:val="003D6C4D"/>
    <w:rsid w:val="003E4A7C"/>
    <w:rsid w:val="003F135C"/>
    <w:rsid w:val="003F4879"/>
    <w:rsid w:val="00431A4B"/>
    <w:rsid w:val="0047354F"/>
    <w:rsid w:val="004A6BF0"/>
    <w:rsid w:val="004F39DB"/>
    <w:rsid w:val="00500C53"/>
    <w:rsid w:val="00584E02"/>
    <w:rsid w:val="005B06EA"/>
    <w:rsid w:val="005D7C8D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7670F"/>
    <w:rsid w:val="009B7254"/>
    <w:rsid w:val="00AC1C38"/>
    <w:rsid w:val="00AE3032"/>
    <w:rsid w:val="00B03475"/>
    <w:rsid w:val="00BE0299"/>
    <w:rsid w:val="00C463CB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71</cp:revision>
  <dcterms:created xsi:type="dcterms:W3CDTF">2020-12-31T14:10:00Z</dcterms:created>
  <dcterms:modified xsi:type="dcterms:W3CDTF">2021-11-26T14:18:00Z</dcterms:modified>
</cp:coreProperties>
</file>