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C17F" w14:textId="505E7DB1" w:rsidR="00280614" w:rsidRDefault="00FC1877" w:rsidP="00FC187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w:t>
      </w:r>
      <w:r w:rsidR="00E21DD7">
        <w:rPr>
          <w:rFonts w:ascii="Traditional Arabic" w:eastAsiaTheme="minorHAnsi" w:hAnsi="Traditional Arabic" w:cs="Traditional Arabic" w:hint="cs"/>
          <w:sz w:val="36"/>
          <w:szCs w:val="36"/>
          <w:rtl/>
          <w:lang w:bidi="ar-SA"/>
        </w:rPr>
        <w:t>الكهف</w:t>
      </w:r>
      <w:r>
        <w:rPr>
          <w:rFonts w:ascii="Traditional Arabic" w:eastAsiaTheme="minorHAnsi" w:hAnsi="Traditional Arabic" w:cs="Traditional Arabic"/>
          <w:sz w:val="36"/>
          <w:szCs w:val="36"/>
          <w:rtl/>
          <w:lang w:bidi="ar-SA"/>
        </w:rPr>
        <w:t xml:space="preserve"> - الآ</w:t>
      </w:r>
      <w:r w:rsidR="00280614">
        <w:rPr>
          <w:rFonts w:ascii="Traditional Arabic" w:eastAsiaTheme="minorHAnsi" w:hAnsi="Traditional Arabic" w:cs="Traditional Arabic" w:hint="cs"/>
          <w:sz w:val="36"/>
          <w:szCs w:val="36"/>
          <w:rtl/>
          <w:lang w:bidi="ar-SA"/>
        </w:rPr>
        <w:t>ي</w:t>
      </w:r>
      <w:r w:rsidR="00994930">
        <w:rPr>
          <w:rFonts w:ascii="Traditional Arabic" w:eastAsiaTheme="minorHAnsi" w:hAnsi="Traditional Arabic" w:cs="Traditional Arabic" w:hint="cs"/>
          <w:sz w:val="36"/>
          <w:szCs w:val="36"/>
          <w:rtl/>
          <w:lang w:bidi="ar-SA"/>
        </w:rPr>
        <w:t>ات</w:t>
      </w:r>
      <w:r>
        <w:rPr>
          <w:rFonts w:ascii="Traditional Arabic" w:eastAsiaTheme="minorHAnsi" w:hAnsi="Traditional Arabic" w:cs="Traditional Arabic"/>
          <w:sz w:val="36"/>
          <w:szCs w:val="36"/>
          <w:rtl/>
          <w:lang w:bidi="ar-SA"/>
        </w:rPr>
        <w:t xml:space="preserve"> : </w:t>
      </w:r>
      <w:r w:rsidR="00280614">
        <w:rPr>
          <w:rFonts w:ascii="Traditional Arabic" w:eastAsiaTheme="minorHAnsi" w:hAnsi="Traditional Arabic" w:cs="Traditional Arabic" w:hint="cs"/>
          <w:sz w:val="36"/>
          <w:szCs w:val="36"/>
          <w:rtl/>
          <w:lang w:bidi="ar-SA"/>
        </w:rPr>
        <w:t xml:space="preserve">79 </w:t>
      </w:r>
      <w:r w:rsidR="00280614">
        <w:rPr>
          <w:rFonts w:ascii="Traditional Arabic" w:eastAsiaTheme="minorHAnsi" w:hAnsi="Traditional Arabic" w:cs="Traditional Arabic"/>
          <w:sz w:val="36"/>
          <w:szCs w:val="36"/>
          <w:rtl/>
          <w:lang w:bidi="ar-SA"/>
        </w:rPr>
        <w:t>–</w:t>
      </w:r>
      <w:r w:rsidR="00280614">
        <w:rPr>
          <w:rFonts w:ascii="Traditional Arabic" w:eastAsiaTheme="minorHAnsi" w:hAnsi="Traditional Arabic" w:cs="Traditional Arabic" w:hint="cs"/>
          <w:sz w:val="36"/>
          <w:szCs w:val="36"/>
          <w:rtl/>
          <w:lang w:bidi="ar-SA"/>
        </w:rPr>
        <w:t xml:space="preserve"> 82</w:t>
      </w:r>
    </w:p>
    <w:p w14:paraId="226C4BC2" w14:textId="02A2C7EA" w:rsidR="00994930" w:rsidRPr="002E2874" w:rsidRDefault="00FC1877" w:rsidP="00994930">
      <w:pPr>
        <w:pStyle w:val="NormalWeb"/>
        <w:bidi/>
        <w:rPr>
          <w:rFonts w:ascii="Traditional Arabic" w:hAnsi="Traditional Arabic"/>
          <w:sz w:val="36"/>
          <w:szCs w:val="36"/>
          <w:rtl/>
          <w:lang w:bidi="ar"/>
        </w:rPr>
      </w:pPr>
      <w:r>
        <w:rPr>
          <w:rFonts w:ascii="Traditional Arabic" w:eastAsiaTheme="minorHAnsi" w:hAnsi="Traditional Arabic"/>
          <w:sz w:val="36"/>
          <w:szCs w:val="36"/>
          <w:rtl/>
        </w:rPr>
        <w:t xml:space="preserve"> </w:t>
      </w:r>
      <w:r w:rsidR="00994930" w:rsidRPr="002E2874">
        <w:rPr>
          <w:rFonts w:ascii="Traditional Arabic" w:hAnsi="Traditional Arabic"/>
          <w:sz w:val="36"/>
          <w:szCs w:val="36"/>
          <w:rtl/>
          <w:lang w:bidi="ar"/>
        </w:rPr>
        <w:t xml:space="preserve">أَمَّا السَّفِينَةُ فَكَانَتْ لِمَسَاكِينَ يَعْمَلُونَ فِي الْبَحْرِ فَأَرَدتُّ أَنْ أَعِيبَهَا وَكَانَ وَرَاءهُم مَّلِكٌ يَأْخُذُ كُلَّ سَفِينَةٍ غَصْبًا </w:t>
      </w:r>
      <w:r w:rsidR="00994930">
        <w:rPr>
          <w:rFonts w:ascii="Traditional Arabic" w:hAnsi="Traditional Arabic"/>
          <w:sz w:val="36"/>
          <w:szCs w:val="36"/>
          <w:rtl/>
        </w:rPr>
        <w:t>،</w:t>
      </w:r>
      <w:r w:rsidR="00994930" w:rsidRPr="002E2874">
        <w:rPr>
          <w:rFonts w:ascii="Traditional Arabic" w:hAnsi="Traditional Arabic"/>
          <w:sz w:val="36"/>
          <w:szCs w:val="36"/>
          <w:rtl/>
          <w:lang w:bidi="ar"/>
        </w:rPr>
        <w:t xml:space="preserve"> وَأَمَّا الْغُلَامُ فَكَانَ أَبَوَاهُ مُؤْمِنَيْنِ فَخَشِينَا أَن يُرْهِقَهُمَا طُغْيَانًا وَكُفْرًا </w:t>
      </w:r>
      <w:r w:rsidR="00994930">
        <w:rPr>
          <w:rFonts w:ascii="Traditional Arabic" w:hAnsi="Traditional Arabic"/>
          <w:sz w:val="36"/>
          <w:szCs w:val="36"/>
          <w:rtl/>
        </w:rPr>
        <w:t>،</w:t>
      </w:r>
      <w:r w:rsidR="00994930" w:rsidRPr="002E2874">
        <w:rPr>
          <w:rFonts w:ascii="Traditional Arabic" w:hAnsi="Traditional Arabic"/>
          <w:sz w:val="36"/>
          <w:szCs w:val="36"/>
          <w:rtl/>
          <w:lang w:bidi="ar"/>
        </w:rPr>
        <w:t xml:space="preserve"> فَأَرَدْنَا أَن يُبْدِلَهُمَا رَبُّهُمَا خَيْرًا مِّنْهُ زَكَاةً وَأَقْرَبَ رُحْمًا </w:t>
      </w:r>
      <w:r w:rsidR="00994930">
        <w:rPr>
          <w:rFonts w:ascii="Traditional Arabic" w:hAnsi="Traditional Arabic"/>
          <w:sz w:val="36"/>
          <w:szCs w:val="36"/>
          <w:rtl/>
        </w:rPr>
        <w:t>،</w:t>
      </w:r>
      <w:r w:rsidR="00994930" w:rsidRPr="002E2874">
        <w:rPr>
          <w:rFonts w:ascii="Traditional Arabic" w:hAnsi="Traditional Arabic"/>
          <w:sz w:val="36"/>
          <w:szCs w:val="36"/>
          <w:rtl/>
          <w:lang w:bidi="ar"/>
        </w:rPr>
        <w:t xml:space="preserve">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w:t>
      </w:r>
    </w:p>
    <w:p w14:paraId="2FA32686" w14:textId="77777777" w:rsidR="00994930" w:rsidRPr="002E2874" w:rsidRDefault="00994930" w:rsidP="00994930">
      <w:pPr>
        <w:pStyle w:val="NormalWeb"/>
        <w:bidi/>
        <w:rPr>
          <w:rFonts w:ascii="Traditional Arabic" w:hAnsi="Traditional Arabic"/>
          <w:sz w:val="36"/>
          <w:szCs w:val="36"/>
          <w:rtl/>
          <w:lang w:bidi="ar"/>
        </w:rPr>
      </w:pPr>
      <w:r w:rsidRPr="002E2874">
        <w:rPr>
          <w:rFonts w:ascii="Traditional Arabic" w:hAnsi="Traditional Arabic"/>
          <w:sz w:val="36"/>
          <w:szCs w:val="36"/>
          <w:rtl/>
          <w:lang w:bidi="ar"/>
        </w:rPr>
        <w:t>( الكهف : 79 – 82 )</w:t>
      </w:r>
      <w:r w:rsidRPr="002E2874">
        <w:rPr>
          <w:rFonts w:ascii="Traditional Arabic" w:hAnsi="Traditional Arabic"/>
          <w:sz w:val="36"/>
          <w:szCs w:val="36"/>
          <w:rtl/>
          <w:lang w:bidi="ar"/>
        </w:rPr>
        <w:br/>
        <w:t>شرح الكلمات:</w:t>
      </w:r>
      <w:r w:rsidRPr="002E2874">
        <w:rPr>
          <w:rFonts w:ascii="Traditional Arabic" w:hAnsi="Traditional Arabic"/>
          <w:sz w:val="36"/>
          <w:szCs w:val="36"/>
          <w:rtl/>
          <w:lang w:bidi="ar"/>
        </w:rPr>
        <w:br/>
        <w:t>لمساكين: جمع مسكين وهو الضعيف العاجز عن الكسب.</w:t>
      </w:r>
      <w:r w:rsidRPr="002E2874">
        <w:rPr>
          <w:rFonts w:ascii="Traditional Arabic" w:hAnsi="Traditional Arabic"/>
          <w:sz w:val="36"/>
          <w:szCs w:val="36"/>
          <w:rtl/>
          <w:lang w:bidi="ar"/>
        </w:rPr>
        <w:br/>
        <w:t>يعملون في البحر: أي يؤجرون سفينتهم للركاب.</w:t>
      </w:r>
      <w:r w:rsidRPr="002E2874">
        <w:rPr>
          <w:rFonts w:ascii="Traditional Arabic" w:hAnsi="Traditional Arabic"/>
          <w:sz w:val="36"/>
          <w:szCs w:val="36"/>
          <w:rtl/>
          <w:lang w:bidi="ar"/>
        </w:rPr>
        <w:br/>
        <w:t>أعيبها: أي أجعلها معيبة حتى لا يرغب فيها.</w:t>
      </w:r>
      <w:r w:rsidRPr="002E2874">
        <w:rPr>
          <w:rFonts w:ascii="Traditional Arabic" w:hAnsi="Traditional Arabic"/>
          <w:sz w:val="36"/>
          <w:szCs w:val="36"/>
          <w:rtl/>
          <w:lang w:bidi="ar"/>
        </w:rPr>
        <w:br/>
        <w:t>غصباً: أي قهراً.</w:t>
      </w:r>
      <w:r w:rsidRPr="002E2874">
        <w:rPr>
          <w:rFonts w:ascii="Traditional Arabic" w:hAnsi="Traditional Arabic"/>
          <w:sz w:val="36"/>
          <w:szCs w:val="36"/>
          <w:rtl/>
          <w:lang w:bidi="ar"/>
        </w:rPr>
        <w:br/>
        <w:t>أن يرهقهما طغياناً وكفراً : أي يغشاهما: ظلماً وجحوداً</w:t>
      </w:r>
      <w:r w:rsidRPr="002E2874">
        <w:rPr>
          <w:rFonts w:ascii="Traditional Arabic" w:hAnsi="Traditional Arabic"/>
          <w:sz w:val="36"/>
          <w:szCs w:val="36"/>
          <w:rtl/>
          <w:lang w:bidi="ar"/>
        </w:rPr>
        <w:br/>
        <w:t>وأقرب رحما : أي رحمة إذ الرحم والرحمة بمعنى واحد.</w:t>
      </w:r>
      <w:r w:rsidRPr="002E2874">
        <w:rPr>
          <w:rFonts w:ascii="Traditional Arabic" w:hAnsi="Traditional Arabic"/>
          <w:sz w:val="36"/>
          <w:szCs w:val="36"/>
          <w:rtl/>
          <w:lang w:bidi="ar"/>
        </w:rPr>
        <w:br/>
        <w:t>وما فعلته عن أمري : أي عن اختيار مني بل بأمر ربي جل جلاله و عظم سلطانه.</w:t>
      </w:r>
    </w:p>
    <w:p w14:paraId="0E873CB9" w14:textId="21099C60" w:rsidR="00FC1877" w:rsidRDefault="00FC1877" w:rsidP="00280614">
      <w:pPr>
        <w:autoSpaceDE w:val="0"/>
        <w:autoSpaceDN w:val="0"/>
        <w:bidi/>
        <w:adjustRightInd w:val="0"/>
        <w:rPr>
          <w:rFonts w:ascii="Traditional Arabic" w:eastAsiaTheme="minorHAnsi" w:hAnsi="Traditional Arabic" w:cs="Traditional Arabic"/>
          <w:sz w:val="36"/>
          <w:szCs w:val="36"/>
          <w:rtl/>
          <w:lang w:bidi="ar"/>
        </w:rPr>
      </w:pPr>
    </w:p>
    <w:p w14:paraId="686B8E6B" w14:textId="350C7E37" w:rsidR="00BE0299" w:rsidRPr="00FC1877" w:rsidRDefault="00BE0299" w:rsidP="00FC1877">
      <w:pPr>
        <w:autoSpaceDE w:val="0"/>
        <w:autoSpaceDN w:val="0"/>
        <w:bidi/>
        <w:adjustRightInd w:val="0"/>
        <w:rPr>
          <w:rFonts w:ascii="Traditional Arabic" w:eastAsiaTheme="minorHAnsi" w:hAnsi="Traditional Arabic" w:cs="Traditional Arabic"/>
          <w:sz w:val="36"/>
          <w:szCs w:val="36"/>
          <w:lang w:bidi="ar-SA"/>
        </w:rPr>
      </w:pPr>
    </w:p>
    <w:sectPr w:rsidR="00BE0299" w:rsidRPr="00FC1877" w:rsidSect="005F74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772F9"/>
    <w:rsid w:val="00280614"/>
    <w:rsid w:val="00304538"/>
    <w:rsid w:val="00431A4B"/>
    <w:rsid w:val="004F39DB"/>
    <w:rsid w:val="005772D8"/>
    <w:rsid w:val="00830337"/>
    <w:rsid w:val="00834426"/>
    <w:rsid w:val="00994930"/>
    <w:rsid w:val="00A77E25"/>
    <w:rsid w:val="00B84D65"/>
    <w:rsid w:val="00BE0299"/>
    <w:rsid w:val="00CC2CD8"/>
    <w:rsid w:val="00DF075B"/>
    <w:rsid w:val="00E21DD7"/>
    <w:rsid w:val="00E252F4"/>
    <w:rsid w:val="00FC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15</cp:revision>
  <dcterms:created xsi:type="dcterms:W3CDTF">2020-12-31T14:10:00Z</dcterms:created>
  <dcterms:modified xsi:type="dcterms:W3CDTF">2021-05-24T15:17:00Z</dcterms:modified>
</cp:coreProperties>
</file>