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99B5" w14:textId="77777777" w:rsidR="00D0311C" w:rsidRPr="00D0311C" w:rsidRDefault="00D0311C" w:rsidP="00D0311C">
      <w:pPr>
        <w:rPr>
          <w:rtl/>
        </w:rPr>
      </w:pPr>
      <w:r w:rsidRPr="00D0311C">
        <w:rPr>
          <w:rtl/>
        </w:rPr>
        <w:t xml:space="preserve">تفسير كلمات القرآن - ما تيسر من سورة الأنعام - </w:t>
      </w:r>
      <w:proofErr w:type="gramStart"/>
      <w:r w:rsidRPr="00D0311C">
        <w:rPr>
          <w:rtl/>
        </w:rPr>
        <w:t>الآيات :</w:t>
      </w:r>
      <w:proofErr w:type="gramEnd"/>
      <w:r w:rsidRPr="00D0311C">
        <w:rPr>
          <w:rtl/>
        </w:rPr>
        <w:t xml:space="preserve"> 158 - 160</w:t>
      </w:r>
    </w:p>
    <w:p w14:paraId="75426AC6" w14:textId="77777777" w:rsidR="00D0311C" w:rsidRPr="00D0311C" w:rsidRDefault="00D0311C" w:rsidP="00D0311C">
      <w:pPr>
        <w:rPr>
          <w:rtl/>
        </w:rPr>
      </w:pPr>
      <w:r w:rsidRPr="00D0311C">
        <w:rPr>
          <w:rtl/>
        </w:rPr>
        <w:t xml:space="preserve">منقول من كتاب </w:t>
      </w:r>
      <w:proofErr w:type="gramStart"/>
      <w:r w:rsidRPr="00D0311C">
        <w:rPr>
          <w:rtl/>
        </w:rPr>
        <w:t>( أيسر</w:t>
      </w:r>
      <w:proofErr w:type="gramEnd"/>
      <w:r w:rsidRPr="00D0311C">
        <w:rPr>
          <w:rtl/>
        </w:rPr>
        <w:t xml:space="preserve"> التفاسير )</w:t>
      </w:r>
    </w:p>
    <w:p w14:paraId="10072CB6" w14:textId="77777777" w:rsidR="00D0311C" w:rsidRPr="00D0311C" w:rsidRDefault="00D0311C" w:rsidP="00D0311C">
      <w:pPr>
        <w:rPr>
          <w:rtl/>
        </w:rPr>
      </w:pPr>
      <w:r w:rsidRPr="00D0311C">
        <w:rPr>
          <w:rtl/>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(158) إن الذين فرقوا دينهم وكانوا شيعا لست منهم في شيء إنما أمرهم إلى الله ثم ينبئهم بما كانوا يفعلون (159) من جاء بالحسنة فله عشر أمثالها ومن جاء بالسيئة فلا يجزى إلا مثلها وهم لا يظلمون (160) </w:t>
      </w:r>
    </w:p>
    <w:p w14:paraId="7E4B027A" w14:textId="77777777" w:rsidR="00D0311C" w:rsidRPr="00D0311C" w:rsidRDefault="00D0311C" w:rsidP="00D0311C">
      <w:pPr>
        <w:rPr>
          <w:rtl/>
        </w:rPr>
      </w:pPr>
      <w:proofErr w:type="gramStart"/>
      <w:r w:rsidRPr="00D0311C">
        <w:rPr>
          <w:rtl/>
        </w:rPr>
        <w:t>( الأنعام</w:t>
      </w:r>
      <w:proofErr w:type="gramEnd"/>
      <w:r w:rsidRPr="00D0311C">
        <w:rPr>
          <w:rtl/>
        </w:rPr>
        <w:t xml:space="preserve"> : 158 - 160 )</w:t>
      </w:r>
    </w:p>
    <w:p w14:paraId="1EAB03A6" w14:textId="77777777" w:rsidR="00D0311C" w:rsidRPr="00D0311C" w:rsidRDefault="00D0311C" w:rsidP="00D0311C">
      <w:pPr>
        <w:rPr>
          <w:rtl/>
        </w:rPr>
      </w:pPr>
      <w:r w:rsidRPr="00D0311C">
        <w:rPr>
          <w:rtl/>
        </w:rPr>
        <w:t>شرح الكلمات:</w:t>
      </w:r>
    </w:p>
    <w:p w14:paraId="21B7BE90" w14:textId="77777777" w:rsidR="00D0311C" w:rsidRPr="00D0311C" w:rsidRDefault="00D0311C" w:rsidP="00D0311C">
      <w:pPr>
        <w:rPr>
          <w:rtl/>
        </w:rPr>
      </w:pPr>
      <w:r w:rsidRPr="00D0311C">
        <w:rPr>
          <w:rtl/>
        </w:rPr>
        <w:t>بعض آيات ربك: أي علامات الساعة منها طلوع الشمس من مغربها.</w:t>
      </w:r>
    </w:p>
    <w:p w14:paraId="21166A30" w14:textId="77777777" w:rsidR="00D0311C" w:rsidRPr="00D0311C" w:rsidRDefault="00D0311C" w:rsidP="00D0311C">
      <w:pPr>
        <w:rPr>
          <w:rtl/>
        </w:rPr>
      </w:pPr>
      <w:r w:rsidRPr="00D0311C">
        <w:rPr>
          <w:rtl/>
        </w:rPr>
        <w:t>كسبت في إيمانها خيرا: من الطاعات والقربات.</w:t>
      </w:r>
    </w:p>
    <w:p w14:paraId="73F47F0A" w14:textId="77777777" w:rsidR="00D0311C" w:rsidRPr="00D0311C" w:rsidRDefault="00D0311C" w:rsidP="00D0311C">
      <w:pPr>
        <w:rPr>
          <w:rtl/>
        </w:rPr>
      </w:pPr>
      <w:r w:rsidRPr="00D0311C">
        <w:rPr>
          <w:rtl/>
        </w:rPr>
        <w:t>فرقوا دينهم.: جعلوه طرائق ومذاهب تتعادى.</w:t>
      </w:r>
    </w:p>
    <w:p w14:paraId="05BA870A" w14:textId="77777777" w:rsidR="00D0311C" w:rsidRPr="00D0311C" w:rsidRDefault="00D0311C" w:rsidP="00D0311C">
      <w:pPr>
        <w:rPr>
          <w:rtl/>
        </w:rPr>
      </w:pPr>
      <w:r w:rsidRPr="00D0311C">
        <w:rPr>
          <w:rtl/>
        </w:rPr>
        <w:t>وكانوا شيعا: طوائف وأحزابا.</w:t>
      </w:r>
    </w:p>
    <w:p w14:paraId="5FDB4D64" w14:textId="77777777" w:rsidR="00D0311C" w:rsidRPr="00D0311C" w:rsidRDefault="00D0311C" w:rsidP="00D0311C">
      <w:pPr>
        <w:rPr>
          <w:rtl/>
        </w:rPr>
      </w:pPr>
      <w:r w:rsidRPr="00D0311C">
        <w:rPr>
          <w:rtl/>
        </w:rPr>
        <w:t xml:space="preserve">من جاء بالحسنة: أي أتى يوم القيامة بالحسنة التي هي الإيمان بالله والإقرار </w:t>
      </w:r>
      <w:proofErr w:type="spellStart"/>
      <w:r w:rsidRPr="00D0311C">
        <w:rPr>
          <w:rtl/>
        </w:rPr>
        <w:t>بوحدانيته</w:t>
      </w:r>
      <w:proofErr w:type="spellEnd"/>
      <w:r w:rsidRPr="00D0311C">
        <w:rPr>
          <w:rtl/>
        </w:rPr>
        <w:t xml:space="preserve"> والعمل بطاعته وطاعة رسوله.</w:t>
      </w:r>
    </w:p>
    <w:p w14:paraId="2A389290" w14:textId="65CDA22A" w:rsidR="002745CF" w:rsidRPr="00387785" w:rsidRDefault="00D0311C" w:rsidP="00D0311C">
      <w:pPr>
        <w:rPr>
          <w:rFonts w:hint="cs"/>
          <w:rtl/>
        </w:rPr>
      </w:pPr>
      <w:r w:rsidRPr="00D0311C">
        <w:rPr>
          <w:rtl/>
        </w:rPr>
        <w:t>ومن جاء بالسيئة: أي بالشرك بالله ومعاصيه.</w:t>
      </w:r>
    </w:p>
    <w:sectPr w:rsidR="002745CF" w:rsidRPr="00387785" w:rsidSect="00D031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87785"/>
    <w:rsid w:val="003B5733"/>
    <w:rsid w:val="00410844"/>
    <w:rsid w:val="004633AD"/>
    <w:rsid w:val="00523154"/>
    <w:rsid w:val="00564FE7"/>
    <w:rsid w:val="00575D52"/>
    <w:rsid w:val="005C72B4"/>
    <w:rsid w:val="00635CD8"/>
    <w:rsid w:val="006A4AA9"/>
    <w:rsid w:val="007821A7"/>
    <w:rsid w:val="008F2E90"/>
    <w:rsid w:val="008F4127"/>
    <w:rsid w:val="009E5CA6"/>
    <w:rsid w:val="00B06ED2"/>
    <w:rsid w:val="00B11808"/>
    <w:rsid w:val="00CE6FEC"/>
    <w:rsid w:val="00D0311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84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2025-03-26T19:31:00Z</dcterms:modified>
</cp:coreProperties>
</file>