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9D81" w14:textId="77777777" w:rsidR="008F1602" w:rsidRPr="008F1602" w:rsidRDefault="008F1602" w:rsidP="008F1602">
      <w:pPr>
        <w:rPr>
          <w:rtl/>
        </w:rPr>
      </w:pPr>
      <w:r w:rsidRPr="008F1602">
        <w:rPr>
          <w:rtl/>
        </w:rPr>
        <w:t xml:space="preserve">تفسير كلمات القرآن - ما تيسر من سورة الأنعام - </w:t>
      </w:r>
      <w:proofErr w:type="gramStart"/>
      <w:r w:rsidRPr="008F1602">
        <w:rPr>
          <w:rtl/>
        </w:rPr>
        <w:t>الآيات :</w:t>
      </w:r>
      <w:proofErr w:type="gramEnd"/>
      <w:r w:rsidRPr="008F1602">
        <w:rPr>
          <w:rtl/>
        </w:rPr>
        <w:t xml:space="preserve"> 88 - 90</w:t>
      </w:r>
    </w:p>
    <w:p w14:paraId="286346C4" w14:textId="77777777" w:rsidR="008F1602" w:rsidRPr="008F1602" w:rsidRDefault="008F1602" w:rsidP="008F1602">
      <w:pPr>
        <w:rPr>
          <w:rtl/>
        </w:rPr>
      </w:pPr>
      <w:r w:rsidRPr="008F1602">
        <w:rPr>
          <w:rtl/>
        </w:rPr>
        <w:t xml:space="preserve">منقول من كتاب </w:t>
      </w:r>
      <w:proofErr w:type="gramStart"/>
      <w:r w:rsidRPr="008F1602">
        <w:rPr>
          <w:rtl/>
        </w:rPr>
        <w:t>( أيسر</w:t>
      </w:r>
      <w:proofErr w:type="gramEnd"/>
      <w:r w:rsidRPr="008F1602">
        <w:rPr>
          <w:rtl/>
        </w:rPr>
        <w:t xml:space="preserve"> التفاسير )</w:t>
      </w:r>
    </w:p>
    <w:p w14:paraId="039E8C12" w14:textId="77777777" w:rsidR="008F1602" w:rsidRPr="008F1602" w:rsidRDefault="008F1602" w:rsidP="008F1602">
      <w:pPr>
        <w:rPr>
          <w:rtl/>
        </w:rPr>
      </w:pPr>
      <w:r w:rsidRPr="008F1602">
        <w:rPr>
          <w:rtl/>
        </w:rPr>
        <w:t xml:space="preserve">ذلك هدى الله يهدي به من يشاء من عباده ولو أشركوا لحبط عنهم ما كانوا يعملون (88) أولئك الذين آتيناهم الكتاب والحكم والنبوة فإن يكفر بها هؤلاء فقد وكلنا بها قوما ليسوا بها بكافرين (89) أولئك الذين هدى الله </w:t>
      </w:r>
      <w:proofErr w:type="spellStart"/>
      <w:r w:rsidRPr="008F1602">
        <w:rPr>
          <w:rtl/>
        </w:rPr>
        <w:t>فبهداهم</w:t>
      </w:r>
      <w:proofErr w:type="spellEnd"/>
      <w:r w:rsidRPr="008F1602">
        <w:rPr>
          <w:rtl/>
        </w:rPr>
        <w:t xml:space="preserve"> اقتده قل لا أسألكم عليه أجرا إن هو إلا ذكرى للعالمين (90) </w:t>
      </w:r>
    </w:p>
    <w:p w14:paraId="74705139" w14:textId="77777777" w:rsidR="008F1602" w:rsidRPr="008F1602" w:rsidRDefault="008F1602" w:rsidP="008F1602">
      <w:pPr>
        <w:rPr>
          <w:rtl/>
        </w:rPr>
      </w:pPr>
      <w:proofErr w:type="gramStart"/>
      <w:r w:rsidRPr="008F1602">
        <w:rPr>
          <w:rtl/>
        </w:rPr>
        <w:t>( الأنعام</w:t>
      </w:r>
      <w:proofErr w:type="gramEnd"/>
      <w:r w:rsidRPr="008F1602">
        <w:rPr>
          <w:rtl/>
        </w:rPr>
        <w:t xml:space="preserve"> : 88 - 90 )</w:t>
      </w:r>
    </w:p>
    <w:p w14:paraId="13E8EAE0" w14:textId="77777777" w:rsidR="008F1602" w:rsidRPr="008F1602" w:rsidRDefault="008F1602" w:rsidP="008F1602">
      <w:pPr>
        <w:rPr>
          <w:rtl/>
        </w:rPr>
      </w:pPr>
      <w:r w:rsidRPr="008F1602">
        <w:rPr>
          <w:rtl/>
        </w:rPr>
        <w:t>شرح الكلمات:</w:t>
      </w:r>
    </w:p>
    <w:p w14:paraId="69874DE4" w14:textId="77777777" w:rsidR="008F1602" w:rsidRPr="008F1602" w:rsidRDefault="008F1602" w:rsidP="008F1602">
      <w:pPr>
        <w:rPr>
          <w:rtl/>
        </w:rPr>
      </w:pPr>
      <w:r w:rsidRPr="008F1602">
        <w:rPr>
          <w:rtl/>
        </w:rPr>
        <w:t>هدى الله: الهدى ضد الضلال، وهدى الله ما يهدى إليه من أحب من عباده وهو الإيمان والاستقامة.</w:t>
      </w:r>
    </w:p>
    <w:p w14:paraId="06C41EB7" w14:textId="77777777" w:rsidR="008F1602" w:rsidRPr="008F1602" w:rsidRDefault="008F1602" w:rsidP="008F1602">
      <w:pPr>
        <w:rPr>
          <w:rtl/>
        </w:rPr>
      </w:pPr>
      <w:r w:rsidRPr="008F1602">
        <w:rPr>
          <w:rtl/>
        </w:rPr>
        <w:t>حبط عنهم ما كانوا يعملون: أي بطلت أعمالهم فلم يثابوا عليها بقليل ولا كثير.</w:t>
      </w:r>
    </w:p>
    <w:p w14:paraId="2CDB01C3" w14:textId="77777777" w:rsidR="008F1602" w:rsidRPr="008F1602" w:rsidRDefault="008F1602" w:rsidP="008F1602">
      <w:pPr>
        <w:rPr>
          <w:rtl/>
        </w:rPr>
      </w:pPr>
      <w:r w:rsidRPr="008F1602">
        <w:rPr>
          <w:rtl/>
        </w:rPr>
        <w:t>الحكم: الفهم للكتاب مع الإصابة في الأمور والسداد فيها.</w:t>
      </w:r>
    </w:p>
    <w:p w14:paraId="68DF60EA" w14:textId="77777777" w:rsidR="008F1602" w:rsidRPr="008F1602" w:rsidRDefault="008F1602" w:rsidP="008F1602">
      <w:pPr>
        <w:rPr>
          <w:rtl/>
        </w:rPr>
      </w:pPr>
      <w:r w:rsidRPr="008F1602">
        <w:rPr>
          <w:rtl/>
        </w:rPr>
        <w:t>يكفر بها هؤلاء: يجحد بها أي بدعوتك الإسلامية هؤلاء: أي أهل مكة.</w:t>
      </w:r>
    </w:p>
    <w:p w14:paraId="5C95F15C" w14:textId="77777777" w:rsidR="008F1602" w:rsidRPr="008F1602" w:rsidRDefault="008F1602" w:rsidP="008F1602">
      <w:pPr>
        <w:rPr>
          <w:rtl/>
        </w:rPr>
      </w:pPr>
      <w:r w:rsidRPr="008F1602">
        <w:rPr>
          <w:rtl/>
        </w:rPr>
        <w:t>قوما ليسوا بها بكافرين: هم المهاجرون والأنصار بالمدينة النبوية.</w:t>
      </w:r>
    </w:p>
    <w:p w14:paraId="7F593607" w14:textId="77777777" w:rsidR="008F1602" w:rsidRPr="008F1602" w:rsidRDefault="008F1602" w:rsidP="008F1602">
      <w:pPr>
        <w:rPr>
          <w:rtl/>
        </w:rPr>
      </w:pPr>
      <w:r w:rsidRPr="008F1602">
        <w:rPr>
          <w:rtl/>
        </w:rPr>
        <w:t>اقتده: اقتد: أي اتبع وزيدت الهاء للسكت.</w:t>
      </w:r>
    </w:p>
    <w:p w14:paraId="1C7AA20E" w14:textId="77777777" w:rsidR="008F1602" w:rsidRPr="008F1602" w:rsidRDefault="008F1602" w:rsidP="008F1602">
      <w:pPr>
        <w:rPr>
          <w:rtl/>
        </w:rPr>
      </w:pPr>
      <w:r w:rsidRPr="008F1602">
        <w:rPr>
          <w:rtl/>
        </w:rPr>
        <w:t>عليه أجرا: أي على إبلاغ دعوة الإسلام ثمنا مقابل الإبلاغ.</w:t>
      </w:r>
    </w:p>
    <w:p w14:paraId="2A389290" w14:textId="34EB2232" w:rsidR="002745CF" w:rsidRPr="008F1602" w:rsidRDefault="008F1602" w:rsidP="008F1602">
      <w:pPr>
        <w:rPr>
          <w:rFonts w:hint="cs"/>
          <w:rtl/>
        </w:rPr>
      </w:pPr>
      <w:r w:rsidRPr="008F1602">
        <w:rPr>
          <w:rtl/>
        </w:rPr>
        <w:t>ذكرى: الذكرى: ما يذكر به الغافل والناسي فيتعظ.</w:t>
      </w:r>
    </w:p>
    <w:sectPr w:rsidR="002745CF" w:rsidRPr="008F1602" w:rsidSect="008F16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404C7"/>
    <w:rsid w:val="0019149D"/>
    <w:rsid w:val="00194EA9"/>
    <w:rsid w:val="00243EAD"/>
    <w:rsid w:val="002745CF"/>
    <w:rsid w:val="003B5733"/>
    <w:rsid w:val="004633AD"/>
    <w:rsid w:val="00523154"/>
    <w:rsid w:val="00564FE7"/>
    <w:rsid w:val="00575D52"/>
    <w:rsid w:val="005C72B4"/>
    <w:rsid w:val="00635CD8"/>
    <w:rsid w:val="006A4AA9"/>
    <w:rsid w:val="007821A7"/>
    <w:rsid w:val="008F1602"/>
    <w:rsid w:val="008F2E90"/>
    <w:rsid w:val="008F4127"/>
    <w:rsid w:val="00A04471"/>
    <w:rsid w:val="00B06ED2"/>
    <w:rsid w:val="00B11808"/>
    <w:rsid w:val="00CE6FE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04C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2025-03-24T18:31:00Z</dcterms:modified>
</cp:coreProperties>
</file>