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B882" w14:textId="0F6839DF" w:rsidR="00A434B8" w:rsidRDefault="00A434B8" w:rsidP="00A434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مدرارا</w:t>
      </w:r>
      <w:bookmarkStart w:id="0" w:name="_GoBack"/>
      <w:bookmarkEnd w:id="0"/>
    </w:p>
    <w:p w14:paraId="69E50ECB" w14:textId="77777777" w:rsidR="00A434B8" w:rsidRDefault="00A434B8" w:rsidP="00A434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حاكيا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3756B19" w14:textId="77777777" w:rsidR="00A434B8" w:rsidRDefault="00A434B8" w:rsidP="00A434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64CB938A" w:rsidR="00DE5097" w:rsidRPr="00A434B8" w:rsidRDefault="00A434B8" w:rsidP="00A434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10 - 12]</w:t>
      </w:r>
    </w:p>
    <w:sectPr w:rsidR="00DE5097" w:rsidRPr="00A434B8" w:rsidSect="005360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7451A"/>
    <w:rsid w:val="00383CA0"/>
    <w:rsid w:val="00A434B8"/>
    <w:rsid w:val="00D76059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2020-04-01T13:04:00Z</dcterms:modified>
</cp:coreProperties>
</file>