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99" w:rsidRDefault="00F33199" w:rsidP="00F33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9C2F0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C2F04">
        <w:rPr>
          <w:rFonts w:ascii="Traditional Arabic" w:hAnsi="Traditional Arabic" w:cs="Traditional Arabic"/>
          <w:sz w:val="36"/>
          <w:szCs w:val="36"/>
          <w:rtl/>
        </w:rPr>
        <w:t>لا حول ولا قوه إلا بالله</w:t>
      </w:r>
    </w:p>
    <w:p w:rsidR="00F33199" w:rsidRDefault="00F33199" w:rsidP="00F33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3199" w:rsidRDefault="00F33199" w:rsidP="00F331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إبراهيم ليلة أسري بي ، فقال : يا محمد أقرئ أمتك السلام ، وأخبرهم أن الجنة طيبة التربة ، عذبة الماء ، وإنها قيعان ، وغراسها لا حول ولا قوه إلا بالله</w:t>
      </w:r>
    </w:p>
    <w:p w:rsidR="00B96ABE" w:rsidRPr="009C2F04" w:rsidRDefault="00F33199" w:rsidP="009C2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9C2F04" w:rsidSect="00FF6C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202009"/>
    <w:rsid w:val="009C2F04"/>
    <w:rsid w:val="00B96ABE"/>
    <w:rsid w:val="00BD3008"/>
    <w:rsid w:val="00F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6DE72"/>
  <w15:docId w15:val="{21D13B58-0B00-438A-ABA3-CEA0C7DD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2020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20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2009"/>
  </w:style>
  <w:style w:type="character" w:customStyle="1" w:styleId="search-keys">
    <w:name w:val="search-keys"/>
    <w:basedOn w:val="DefaultParagraphFont"/>
    <w:rsid w:val="0020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sak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2017-07-11T18:54:00Z</dcterms:modified>
</cp:coreProperties>
</file>