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6C" w:rsidRDefault="00563F6C" w:rsidP="009D28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9D287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التثبت عند نقل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خبار</w:t>
      </w:r>
    </w:p>
    <w:p w:rsidR="00563F6C" w:rsidRDefault="00563F6C" w:rsidP="00563F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D287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D2875" w:rsidRDefault="00563F6C" w:rsidP="00563F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إن جاءكم فاسق بنبأ فتبينوا أن تصيبوا قوما بجه</w:t>
      </w:r>
      <w:r w:rsidR="009D2875">
        <w:rPr>
          <w:rFonts w:ascii="Traditional Arabic" w:hAnsi="Traditional Arabic" w:cs="Traditional Arabic"/>
          <w:sz w:val="36"/>
          <w:szCs w:val="36"/>
          <w:rtl/>
        </w:rPr>
        <w:t>الة فتصبحوا على ما فعلتم نادمين</w:t>
      </w:r>
    </w:p>
    <w:p w:rsidR="00FE6529" w:rsidRPr="00563F6C" w:rsidRDefault="00563F6C" w:rsidP="009D28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[الحجرات : 6]</w:t>
      </w:r>
      <w:bookmarkEnd w:id="0"/>
    </w:p>
    <w:sectPr w:rsidR="00FE6529" w:rsidRPr="00563F6C" w:rsidSect="00035D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80029"/>
    <w:rsid w:val="002A4777"/>
    <w:rsid w:val="003C18D1"/>
    <w:rsid w:val="00563F6C"/>
    <w:rsid w:val="006F7C24"/>
    <w:rsid w:val="00943301"/>
    <w:rsid w:val="00957A9E"/>
    <w:rsid w:val="009D2875"/>
    <w:rsid w:val="00E64876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4575"/>
  <w15:docId w15:val="{47989B18-F60D-491C-A9C6-3CE2F7C9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15</cp:revision>
  <dcterms:created xsi:type="dcterms:W3CDTF">2016-02-02T17:28:00Z</dcterms:created>
  <dcterms:modified xsi:type="dcterms:W3CDTF">2017-04-30T08:34:00Z</dcterms:modified>
</cp:coreProperties>
</file>