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0C" w:rsidRDefault="0091130C" w:rsidP="00EA331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احبس</w:t>
      </w:r>
      <w:r>
        <w:rPr>
          <w:rFonts w:cs="Traditional Arabic" w:hint="cs"/>
          <w:sz w:val="36"/>
          <w:szCs w:val="36"/>
          <w:rtl/>
          <w:lang w:bidi="ar-QA"/>
        </w:rPr>
        <w:t>وا صبيانكم حتى تذهب فوعة العشاء</w:t>
      </w:r>
    </w:p>
    <w:p w:rsidR="00EA3311" w:rsidRDefault="0091130C" w:rsidP="0091130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A331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A3311" w:rsidRDefault="00EA3311" w:rsidP="00EA331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احبسوا صبيانكم حتى تذهب فوعة العشاء فإنها ساعة تحترق فيها الشياطين</w:t>
      </w:r>
    </w:p>
    <w:p w:rsidR="001F3607" w:rsidRDefault="00EA3311" w:rsidP="00EA331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3311"/>
    <w:rsid w:val="001F3607"/>
    <w:rsid w:val="0091130C"/>
    <w:rsid w:val="00EA3311"/>
    <w:rsid w:val="00F0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FD61"/>
  <w15:docId w15:val="{5B0F0A53-BD2C-4E3A-81A8-77867840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2015-02-05T07:56:00Z</dcterms:created>
  <dcterms:modified xsi:type="dcterms:W3CDTF">2017-04-27T07:14:00Z</dcterms:modified>
</cp:coreProperties>
</file>