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3C" w:rsidRDefault="00944E3C" w:rsidP="00A068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A0683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0683B">
        <w:rPr>
          <w:rFonts w:ascii="Traditional Arabic" w:hAnsi="Traditional Arabic" w:cs="Traditional Arabic"/>
          <w:sz w:val="36"/>
          <w:szCs w:val="36"/>
          <w:rtl/>
        </w:rPr>
        <w:t>وما أنفقتم من شيء فهو يخلفه</w:t>
      </w:r>
    </w:p>
    <w:p w:rsidR="00944E3C" w:rsidRDefault="00944E3C" w:rsidP="00944E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A0683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44E3C" w:rsidRDefault="00944E3C" w:rsidP="00944E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أنفقتم من شيء فهو يخلفه وهو خير الرازقين</w:t>
      </w:r>
    </w:p>
    <w:p w:rsidR="00F56B9B" w:rsidRPr="00A0683B" w:rsidRDefault="00944E3C" w:rsidP="00A068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سبأ : 39 )</w:t>
      </w:r>
      <w:bookmarkEnd w:id="0"/>
    </w:p>
    <w:sectPr w:rsidR="00F56B9B" w:rsidRPr="00A0683B" w:rsidSect="004B57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6B9B"/>
    <w:rsid w:val="00463EFA"/>
    <w:rsid w:val="008675E9"/>
    <w:rsid w:val="00944E3C"/>
    <w:rsid w:val="00A0683B"/>
    <w:rsid w:val="00EF69E5"/>
    <w:rsid w:val="00F5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461D"/>
  <w15:docId w15:val="{86B13E9B-1562-4EFC-BA30-369F582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sak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2015-02-04T06:38:00Z</dcterms:created>
  <dcterms:modified xsi:type="dcterms:W3CDTF">2017-04-20T16:36:00Z</dcterms:modified>
</cp:coreProperties>
</file>