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13EC" w:rsidRDefault="009E13EC">
      <w:pPr>
        <w:bidi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وليطوفوا بالبيت العتيق</w:t>
      </w:r>
    </w:p>
    <w:p w:rsidR="009E13EC" w:rsidRDefault="009E13EC" w:rsidP="009E13EC">
      <w:pPr>
        <w:bidi/>
        <w:rPr>
          <w:rFonts w:ascii="Traditional Arabic" w:hAnsi="Traditional Arabic" w:cs="Traditional Arabic" w:hint="cs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عن ابن عباس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/>
          <w:sz w:val="36"/>
          <w:szCs w:val="36"/>
          <w:rtl/>
        </w:rPr>
        <w:t>الحجر من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البيت لأن رسول الله صلى الله عليه وسلم طاف بالبيت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من ورائه</w:t>
      </w:r>
      <w:r>
        <w:rPr>
          <w:rFonts w:ascii="Traditional Arabic" w:hAnsi="Traditional Arabic" w:cs="Traditional Arabic" w:hint="cs"/>
          <w:sz w:val="36"/>
          <w:szCs w:val="36"/>
          <w:rtl/>
        </w:rPr>
        <w:t>.</w:t>
      </w:r>
    </w:p>
    <w:p w:rsidR="003D6A10" w:rsidRDefault="009E13EC" w:rsidP="009E13EC">
      <w:pPr>
        <w:bidi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</w:t>
      </w:r>
      <w:r>
        <w:rPr>
          <w:rFonts w:ascii="Traditional Arabic" w:hAnsi="Traditional Arabic" w:cs="Traditional Arabic"/>
          <w:sz w:val="36"/>
          <w:szCs w:val="36"/>
          <w:rtl/>
        </w:rPr>
        <w:t>:</w:t>
      </w:r>
      <w:r>
        <w:rPr>
          <w:rFonts w:ascii="Traditional Arabic" w:hAnsi="Traditional Arabic" w:cs="Traditional Arabic"/>
          <w:sz w:val="36"/>
          <w:szCs w:val="36"/>
          <w:rtl/>
        </w:rPr>
        <w:t>(</w:t>
      </w:r>
      <w:r>
        <w:rPr>
          <w:rFonts w:ascii="Traditional Arabic" w:hAnsi="Traditional Arabic" w:cs="Traditional Arabic"/>
          <w:sz w:val="36"/>
          <w:szCs w:val="36"/>
          <w:rtl/>
        </w:rPr>
        <w:t>وليطوفوا بالبيت العتيق</w:t>
      </w:r>
      <w:r>
        <w:rPr>
          <w:rFonts w:ascii="Traditional Arabic" w:hAnsi="Traditional Arabic" w:cs="Traditional Arabic"/>
          <w:sz w:val="36"/>
          <w:szCs w:val="36"/>
          <w:rtl/>
        </w:rPr>
        <w:t>)</w:t>
      </w:r>
      <w:r>
        <w:rPr>
          <w:rFonts w:ascii="Traditional Arabic" w:hAnsi="Traditional Arabic" w:cs="Traditional Arabic" w:hint="cs"/>
          <w:sz w:val="36"/>
          <w:szCs w:val="36"/>
          <w:rtl/>
        </w:rPr>
        <w:t>.</w:t>
      </w:r>
    </w:p>
    <w:p w:rsidR="009E13EC" w:rsidRDefault="009E13EC" w:rsidP="009E13EC">
      <w:pPr>
        <w:bidi/>
        <w:rPr>
          <w:rFonts w:ascii="Traditional Arabic" w:hAnsi="Traditional Arabic" w:cs="Traditional Arabic" w:hint="eastAsia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لا يصح الطواف من داخل الحجر</w:t>
      </w:r>
    </w:p>
    <w:p w:rsidR="009E13EC" w:rsidRPr="009E13EC" w:rsidRDefault="009E13EC" w:rsidP="009E13EC">
      <w:pPr>
        <w:bidi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الطواف الصحيح يكون من خارج الحجر.</w:t>
      </w:r>
      <w:bookmarkEnd w:id="0"/>
    </w:p>
    <w:sectPr w:rsidR="009E13EC" w:rsidRPr="009E13EC">
      <w:pgSz w:w="12240" w:h="15819"/>
      <w:pgMar w:top="1440" w:right="1797" w:bottom="1440" w:left="1797" w:header="0" w:footer="0" w:gutter="0"/>
      <w:cols w:space="720"/>
      <w:formProt w:val="0"/>
      <w:docGrid w:linePitch="287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iberation Sans">
    <w:altName w:val="Arial"/>
    <w:charset w:val="B2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Tahoma">
    <w:panose1 w:val="020B0604030504040204"/>
    <w:charset w:val="00"/>
    <w:family w:val="roman"/>
    <w:notTrueType/>
    <w:pitch w:val="default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420"/>
  <w:characterSpacingControl w:val="doNotCompress"/>
  <w:compat>
    <w:useFELayout/>
    <w:compatSetting w:name="compatibilityMode" w:uri="http://schemas.microsoft.com/office/word" w:val="12"/>
  </w:compat>
  <w:rsids>
    <w:rsidRoot w:val="003D6A10"/>
    <w:rsid w:val="003D6A10"/>
    <w:rsid w:val="009E1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BD7FF"/>
  <w15:docId w15:val="{EF476622-CC8D-464B-9AF6-2E13306F3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footnote text" w:semiHidden="1"/>
    <w:lsdException w:name="annotation text" w:semiHidden="1"/>
    <w:lsdException w:name="index heading" w:semiHidden="1"/>
    <w:lsdException w:name="caption" w:semiHidden="1"/>
    <w:lsdException w:name="table of figures" w:semiHidden="1"/>
    <w:lsdException w:name="footnote reference" w:semiHidden="1"/>
    <w:lsdException w:name="annotation reference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annotation subject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sz w:val="24"/>
    </w:rPr>
  </w:style>
  <w:style w:type="paragraph" w:styleId="Heading1">
    <w:name w:val="heading 1"/>
    <w:basedOn w:val="Normal"/>
    <w:qFormat/>
    <w:pPr>
      <w:keepNext/>
      <w:keepLines/>
      <w:spacing w:before="240" w:after="60"/>
      <w:outlineLvl w:val="0"/>
    </w:pPr>
    <w:rPr>
      <w:rFonts w:ascii="Arial" w:hAnsi="Arial"/>
      <w:b/>
      <w:sz w:val="32"/>
    </w:rPr>
  </w:style>
  <w:style w:type="paragraph" w:styleId="Heading2">
    <w:name w:val="heading 2"/>
    <w:basedOn w:val="Normal"/>
    <w:qFormat/>
    <w:pPr>
      <w:keepNext/>
      <w:keepLines/>
      <w:spacing w:before="240" w:after="60"/>
      <w:outlineLvl w:val="1"/>
    </w:pPr>
    <w:rPr>
      <w:rFonts w:ascii="Arial" w:hAnsi="Arial"/>
      <w:b/>
      <w:i/>
      <w:sz w:val="28"/>
    </w:rPr>
  </w:style>
  <w:style w:type="paragraph" w:styleId="Heading3">
    <w:name w:val="heading 3"/>
    <w:basedOn w:val="Normal"/>
    <w:qFormat/>
    <w:pPr>
      <w:keepNext/>
      <w:keepLines/>
      <w:spacing w:before="240" w:after="60"/>
      <w:outlineLvl w:val="2"/>
    </w:pPr>
    <w:rPr>
      <w:rFonts w:ascii="Arial" w:hAnsi="Arial"/>
      <w:b/>
      <w:sz w:val="26"/>
    </w:rPr>
  </w:style>
  <w:style w:type="paragraph" w:styleId="Heading4">
    <w:name w:val="heading 4"/>
    <w:basedOn w:val="Normal"/>
    <w:qFormat/>
    <w:pPr>
      <w:keepNext/>
      <w:keepLines/>
      <w:spacing w:before="240" w:after="60"/>
      <w:outlineLvl w:val="3"/>
    </w:pPr>
    <w:rPr>
      <w:b/>
      <w:sz w:val="28"/>
    </w:rPr>
  </w:style>
  <w:style w:type="paragraph" w:styleId="Heading5">
    <w:name w:val="heading 5"/>
    <w:basedOn w:val="Normal"/>
    <w:qFormat/>
    <w:pPr>
      <w:keepNext/>
      <w:keepLines/>
      <w:spacing w:before="240" w:after="60"/>
      <w:outlineLvl w:val="4"/>
    </w:pPr>
    <w:rPr>
      <w:b/>
      <w:i/>
      <w:sz w:val="26"/>
    </w:rPr>
  </w:style>
  <w:style w:type="paragraph" w:styleId="Heading6">
    <w:name w:val="heading 6"/>
    <w:basedOn w:val="Normal"/>
    <w:qFormat/>
    <w:pPr>
      <w:keepNext/>
      <w:keepLines/>
      <w:spacing w:before="240" w:after="60"/>
      <w:outlineLvl w:val="5"/>
    </w:pPr>
    <w:rPr>
      <w:b/>
      <w:sz w:val="22"/>
    </w:rPr>
  </w:style>
  <w:style w:type="paragraph" w:styleId="Heading7">
    <w:name w:val="heading 7"/>
    <w:basedOn w:val="Normal"/>
    <w:qFormat/>
    <w:pPr>
      <w:keepNext/>
      <w:keepLines/>
      <w:spacing w:before="240" w:after="60"/>
      <w:outlineLvl w:val="6"/>
    </w:pPr>
  </w:style>
  <w:style w:type="paragraph" w:styleId="Heading8">
    <w:name w:val="heading 8"/>
    <w:basedOn w:val="Normal"/>
    <w:qFormat/>
    <w:pPr>
      <w:keepNext/>
      <w:keepLines/>
      <w:spacing w:before="240" w:after="60"/>
      <w:outlineLvl w:val="7"/>
    </w:pPr>
    <w:rPr>
      <w:i/>
    </w:rPr>
  </w:style>
  <w:style w:type="paragraph" w:styleId="Heading9">
    <w:name w:val="heading 9"/>
    <w:basedOn w:val="Normal"/>
    <w:qFormat/>
    <w:pPr>
      <w:keepNext/>
      <w:keepLines/>
      <w:spacing w:before="240" w:after="60"/>
      <w:outlineLvl w:val="8"/>
    </w:pPr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eastAsia="Microsoft YaHei" w:hAnsi="Liberation Sans" w:cs="Tahoma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Tahoma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31</Words>
  <Characters>177</Characters>
  <Application>Microsoft Office Word</Application>
  <DocSecurity>0</DocSecurity>
  <Lines>1</Lines>
  <Paragraphs>1</Paragraphs>
  <ScaleCrop>false</ScaleCrop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لا يصح الطواف من داخل الحجر</dc:title>
  <dc:creator>ALLAHs Lover</dc:creator>
  <cp:lastModifiedBy>Islam Abuelhija</cp:lastModifiedBy>
  <cp:revision>6</cp:revision>
  <dcterms:created xsi:type="dcterms:W3CDTF">2015-02-07T12:42:00Z</dcterms:created>
  <dcterms:modified xsi:type="dcterms:W3CDTF">2017-04-10T04:22:00Z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KSOProductBuildVer">
    <vt:lpwstr>1033-9.1.0.4941</vt:lpwstr>
  </property>
  <property fmtid="{D5CDD505-2E9C-101B-9397-08002B2CF9AE}" pid="4" name="LinksUpToDate">
    <vt:bool>false</vt:bool>
  </property>
  <property fmtid="{D5CDD505-2E9C-101B-9397-08002B2CF9AE}" pid="5" name="ScaleCrop">
    <vt:bool>false</vt:bool>
  </property>
</Properties>
</file>