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7BD" w:rsidRDefault="009057BD" w:rsidP="009057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الصبر في الكتاب والسنة - </w:t>
      </w:r>
      <w:r w:rsidR="00455632">
        <w:rPr>
          <w:rFonts w:ascii="Traditional Arabic" w:hAnsi="Traditional Arabic" w:cs="Traditional Arabic"/>
          <w:sz w:val="36"/>
          <w:szCs w:val="36"/>
          <w:rtl/>
          <w:lang w:val="en-US"/>
        </w:rPr>
        <w:t>ولا يلقاها إلا الصابرون</w:t>
      </w:r>
    </w:p>
    <w:p w:rsidR="009057BD" w:rsidRDefault="00455632" w:rsidP="009057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9057BD" w:rsidRDefault="009057BD" w:rsidP="009057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وقال الذين أوتوا العلم ويلكم ثواب الله خير لمن آمن وعمل صالحا ولا يلقاها إلا الصابرون</w:t>
      </w:r>
    </w:p>
    <w:p w:rsidR="00D6369E" w:rsidRPr="00455632" w:rsidRDefault="009057BD" w:rsidP="004556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(القصص:80)</w:t>
      </w:r>
      <w:bookmarkEnd w:id="0"/>
    </w:p>
    <w:sectPr w:rsidR="00D6369E" w:rsidRPr="00455632" w:rsidSect="00EA477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61CB"/>
    <w:rsid w:val="00455632"/>
    <w:rsid w:val="009057BD"/>
    <w:rsid w:val="00CC4C76"/>
    <w:rsid w:val="00D6369E"/>
    <w:rsid w:val="00E661CB"/>
    <w:rsid w:val="00F8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BAB3D"/>
  <w15:docId w15:val="{BB779E9A-6761-45E9-903B-4CA27F12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>Hewlett-Packard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</cp:revision>
  <dcterms:created xsi:type="dcterms:W3CDTF">2017-10-16T03:16:00Z</dcterms:created>
  <dcterms:modified xsi:type="dcterms:W3CDTF">2018-09-16T12:22:00Z</dcterms:modified>
</cp:coreProperties>
</file>