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0171" w14:textId="77777777" w:rsidR="00FD18FE" w:rsidRDefault="00FD18FE" w:rsidP="00FD18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ربي ارحمهما كما ربياني صغيرا</w:t>
      </w:r>
    </w:p>
    <w:p w14:paraId="46170273" w14:textId="77777777" w:rsidR="00FD18FE" w:rsidRDefault="00FD18FE" w:rsidP="00FD18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الوالدين :</w:t>
      </w:r>
    </w:p>
    <w:p w14:paraId="7BC5CAAB" w14:textId="2592DC59" w:rsidR="00FD18FE" w:rsidRDefault="00FD18FE" w:rsidP="00FD18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واخفض لهما جناح الذل من الرحمة و</w:t>
      </w:r>
      <w:r w:rsidR="007C1EF2">
        <w:rPr>
          <w:rFonts w:ascii="Traditional Arabic" w:hAnsi="Traditional Arabic" w:cs="Traditional Arabic"/>
          <w:sz w:val="36"/>
          <w:szCs w:val="36"/>
          <w:rtl/>
        </w:rPr>
        <w:t>قل ربي ارحمهما كما ربياني صغيرا</w:t>
      </w:r>
    </w:p>
    <w:p w14:paraId="63D6A9CB" w14:textId="7E2CDA84" w:rsidR="000622B3" w:rsidRPr="007C1EF2" w:rsidRDefault="00FD18FE" w:rsidP="007C1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24 )</w:t>
      </w:r>
      <w:bookmarkEnd w:id="0"/>
    </w:p>
    <w:sectPr w:rsidR="000622B3" w:rsidRPr="007C1EF2" w:rsidSect="00BA2F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B0D7D"/>
    <w:rsid w:val="007C1EF2"/>
    <w:rsid w:val="009F0249"/>
    <w:rsid w:val="00B507FA"/>
    <w:rsid w:val="00D3148F"/>
    <w:rsid w:val="00D576E6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2019-02-06T22:13:00Z</dcterms:modified>
</cp:coreProperties>
</file>