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040" w:rsidRDefault="00052040" w:rsidP="0028302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لو كان لي مثل أحد ذهبا</w:t>
      </w:r>
    </w:p>
    <w:p w:rsidR="00572EFB" w:rsidRDefault="00283029" w:rsidP="00052040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bookmarkEnd w:id="0"/>
      <w:r>
        <w:rPr>
          <w:rFonts w:cs="Traditional Arabic" w:hint="cs"/>
          <w:sz w:val="36"/>
          <w:szCs w:val="36"/>
          <w:rtl/>
          <w:lang w:bidi="ar-QA"/>
        </w:rPr>
        <w:t xml:space="preserve">قال </w:t>
      </w:r>
      <w:r w:rsidR="00052040">
        <w:rPr>
          <w:rFonts w:cs="Traditional Arabic" w:hint="cs"/>
          <w:sz w:val="36"/>
          <w:szCs w:val="36"/>
          <w:rtl/>
          <w:lang w:bidi="ar-QA"/>
        </w:rPr>
        <w:t>رسول الله صلى الله عليه و</w:t>
      </w:r>
      <w:r w:rsidRPr="003C1E31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283029" w:rsidRDefault="00283029" w:rsidP="00F50B8A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لو كان لي مثل أحد </w:t>
      </w:r>
      <w:proofErr w:type="gramStart"/>
      <w:r>
        <w:rPr>
          <w:rFonts w:cs="Traditional Arabic" w:hint="cs"/>
          <w:sz w:val="36"/>
          <w:szCs w:val="36"/>
          <w:rtl/>
          <w:lang w:bidi="ar-QA"/>
        </w:rPr>
        <w:t>ذهبا</w:t>
      </w:r>
      <w:r w:rsidR="00F50B8A">
        <w:rPr>
          <w:rFonts w:cs="Traditional Arabic" w:hint="cs"/>
          <w:sz w:val="36"/>
          <w:szCs w:val="36"/>
          <w:rtl/>
          <w:lang w:bidi="ar-QA"/>
        </w:rPr>
        <w:t xml:space="preserve"> </w:t>
      </w:r>
      <w:r w:rsidR="00052040">
        <w:rPr>
          <w:rFonts w:cs="Traditional Arabic" w:hint="cs"/>
          <w:sz w:val="36"/>
          <w:szCs w:val="36"/>
          <w:rtl/>
          <w:lang w:bidi="ar-QA"/>
        </w:rPr>
        <w:t>،</w:t>
      </w:r>
      <w:proofErr w:type="gramEnd"/>
      <w:r w:rsidR="00052040">
        <w:rPr>
          <w:rFonts w:cs="Traditional Arabic" w:hint="cs"/>
          <w:sz w:val="36"/>
          <w:szCs w:val="36"/>
          <w:rtl/>
          <w:lang w:bidi="ar-QA"/>
        </w:rPr>
        <w:t xml:space="preserve"> </w:t>
      </w:r>
      <w:r>
        <w:rPr>
          <w:rFonts w:cs="Traditional Arabic" w:hint="cs"/>
          <w:sz w:val="36"/>
          <w:szCs w:val="36"/>
          <w:rtl/>
          <w:lang w:bidi="ar-QA"/>
        </w:rPr>
        <w:t>لسرني ألا تمر علي ثلاث ليال</w:t>
      </w:r>
      <w:r w:rsidR="00F50B8A">
        <w:rPr>
          <w:rFonts w:cs="Traditional Arabic" w:hint="cs"/>
          <w:sz w:val="36"/>
          <w:szCs w:val="36"/>
          <w:rtl/>
          <w:lang w:bidi="ar-QA"/>
        </w:rPr>
        <w:t xml:space="preserve"> </w:t>
      </w:r>
      <w:r w:rsidR="00052040">
        <w:rPr>
          <w:rFonts w:cs="Traditional Arabic" w:hint="cs"/>
          <w:sz w:val="36"/>
          <w:szCs w:val="36"/>
          <w:rtl/>
          <w:lang w:bidi="ar-QA"/>
        </w:rPr>
        <w:t>و</w:t>
      </w:r>
      <w:r>
        <w:rPr>
          <w:rFonts w:cs="Traditional Arabic" w:hint="cs"/>
          <w:sz w:val="36"/>
          <w:szCs w:val="36"/>
          <w:rtl/>
          <w:lang w:bidi="ar-QA"/>
        </w:rPr>
        <w:t xml:space="preserve">عندي منه </w:t>
      </w:r>
      <w:r w:rsidR="00F50B8A">
        <w:rPr>
          <w:rFonts w:cs="Traditional Arabic" w:hint="cs"/>
          <w:sz w:val="36"/>
          <w:szCs w:val="36"/>
          <w:rtl/>
          <w:lang w:bidi="ar-QA"/>
        </w:rPr>
        <w:t>شيء</w:t>
      </w:r>
      <w:r w:rsidR="00052040">
        <w:rPr>
          <w:rFonts w:cs="Traditional Arabic" w:hint="cs"/>
          <w:sz w:val="36"/>
          <w:szCs w:val="36"/>
          <w:rtl/>
          <w:lang w:bidi="ar-QA"/>
        </w:rPr>
        <w:t xml:space="preserve"> ،</w:t>
      </w:r>
      <w:r>
        <w:rPr>
          <w:rFonts w:cs="Traditional Arabic" w:hint="cs"/>
          <w:sz w:val="36"/>
          <w:szCs w:val="36"/>
          <w:rtl/>
          <w:lang w:bidi="ar-QA"/>
        </w:rPr>
        <w:t xml:space="preserve"> إلا شيئا</w:t>
      </w:r>
      <w:r w:rsidR="00F50B8A">
        <w:rPr>
          <w:rFonts w:cs="Traditional Arabic" w:hint="cs"/>
          <w:sz w:val="36"/>
          <w:szCs w:val="36"/>
          <w:rtl/>
          <w:lang w:bidi="ar-QA"/>
        </w:rPr>
        <w:t xml:space="preserve"> </w:t>
      </w:r>
      <w:r>
        <w:rPr>
          <w:rFonts w:cs="Traditional Arabic" w:hint="cs"/>
          <w:sz w:val="36"/>
          <w:szCs w:val="36"/>
          <w:rtl/>
          <w:lang w:bidi="ar-QA"/>
        </w:rPr>
        <w:t>أرصده لدين</w:t>
      </w:r>
    </w:p>
    <w:p w:rsidR="00283029" w:rsidRDefault="00283029" w:rsidP="00283029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</w:p>
    <w:sectPr w:rsidR="00283029" w:rsidSect="00572EF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83029"/>
    <w:rsid w:val="00052040"/>
    <w:rsid w:val="001961C7"/>
    <w:rsid w:val="00283029"/>
    <w:rsid w:val="00572EFB"/>
    <w:rsid w:val="00F5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B1CA2"/>
  <w15:docId w15:val="{461DE692-5FCF-43CE-97D6-64189C7B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72E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>sak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Family</cp:lastModifiedBy>
  <cp:revision>4</cp:revision>
  <dcterms:created xsi:type="dcterms:W3CDTF">2015-01-31T07:12:00Z</dcterms:created>
  <dcterms:modified xsi:type="dcterms:W3CDTF">2016-07-19T10:13:00Z</dcterms:modified>
</cp:coreProperties>
</file>